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5B75" w14:textId="6487B6FC" w:rsidR="00217B78" w:rsidRDefault="00000000" w:rsidP="000A793B">
      <w:pPr>
        <w:rPr>
          <w:rStyle w:val="Strong"/>
          <w:szCs w:val="18"/>
        </w:rPr>
      </w:pPr>
      <w:sdt>
        <w:sdtPr>
          <w:rPr>
            <w:rFonts w:asciiTheme="majorHAnsi" w:eastAsiaTheme="majorEastAsia" w:hAnsiTheme="majorHAnsi" w:cs="Times New Roman (Headings CS)"/>
            <w:b/>
            <w:bCs/>
            <w:color w:val="5161FC" w:themeColor="accent1"/>
            <w:kern w:val="28"/>
            <w:sz w:val="50"/>
            <w:szCs w:val="56"/>
          </w:rPr>
          <w:id w:val="-1874225157"/>
          <w:docPartObj>
            <w:docPartGallery w:val="Cover Pages"/>
            <w:docPartUnique/>
          </w:docPartObj>
        </w:sdtPr>
        <w:sdtEndPr>
          <w:rPr>
            <w:rStyle w:val="Strong"/>
            <w:rFonts w:asciiTheme="minorHAnsi" w:eastAsiaTheme="minorHAnsi" w:hAnsiTheme="minorHAnsi" w:cstheme="minorBidi"/>
            <w:color w:val="041425" w:themeColor="text1"/>
            <w:kern w:val="0"/>
            <w:sz w:val="20"/>
            <w:szCs w:val="18"/>
          </w:rPr>
        </w:sdtEndPr>
        <w:sdtContent>
          <w:r w:rsidR="00E86804" w:rsidRPr="00E86804">
            <w:rPr>
              <w:b/>
              <w:bCs/>
              <w:noProof/>
              <w:color w:val="041425" w:themeColor="text1"/>
              <w:sz w:val="46"/>
              <w:szCs w:val="46"/>
              <w:shd w:val="clear" w:color="auto" w:fill="E6E6E6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5090C6" wp14:editId="76E0204E">
                    <wp:simplePos x="0" y="0"/>
                    <wp:positionH relativeFrom="column">
                      <wp:posOffset>-3783</wp:posOffset>
                    </wp:positionH>
                    <wp:positionV relativeFrom="paragraph">
                      <wp:posOffset>102411</wp:posOffset>
                    </wp:positionV>
                    <wp:extent cx="6730014" cy="0"/>
                    <wp:effectExtent l="0" t="0" r="13970" b="127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3001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a="http://schemas.openxmlformats.org/drawingml/2006/main">
                <w:pict>
    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051fb [3044]" from="-.3pt,8.05pt" to="529.6pt,8.05pt" w14:anchorId="283A8F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"/>
                </w:pict>
              </mc:Fallback>
            </mc:AlternateContent>
          </w:r>
        </w:sdtContent>
      </w:sdt>
    </w:p>
    <w:p w14:paraId="6EA435C6" w14:textId="77777777" w:rsidR="00464E40" w:rsidRDefault="00464E40" w:rsidP="008D4068">
      <w:pPr>
        <w:shd w:val="clear" w:color="auto" w:fill="FFFFFF" w:themeFill="background1"/>
        <w:rPr>
          <w:rStyle w:val="Strong"/>
          <w:szCs w:val="18"/>
        </w:rPr>
      </w:pPr>
    </w:p>
    <w:p w14:paraId="76252C6B" w14:textId="77777777" w:rsidR="00464E40" w:rsidRPr="00464E40" w:rsidRDefault="00464E40" w:rsidP="008D4068">
      <w:pPr>
        <w:shd w:val="clear" w:color="auto" w:fill="FFFFFF" w:themeFill="background1"/>
        <w:rPr>
          <w:b/>
          <w:bCs/>
          <w:color w:val="041425" w:themeColor="text1"/>
          <w:szCs w:val="18"/>
        </w:rPr>
      </w:pPr>
    </w:p>
    <w:p w14:paraId="6D3D4E2D" w14:textId="6063C3EB" w:rsidR="00124C9C" w:rsidRDefault="00E20B3C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  <w:r w:rsidRPr="000A793B">
        <w:rPr>
          <w:b/>
          <w:bCs/>
          <w:color w:val="5161FC" w:themeColor="accent1"/>
          <w:sz w:val="32"/>
          <w:szCs w:val="32"/>
        </w:rPr>
        <w:t xml:space="preserve">Change </w:t>
      </w:r>
      <w:r w:rsidR="00B6715F">
        <w:rPr>
          <w:b/>
          <w:bCs/>
          <w:color w:val="5161FC" w:themeColor="accent1"/>
          <w:sz w:val="32"/>
          <w:szCs w:val="32"/>
        </w:rPr>
        <w:t>R</w:t>
      </w:r>
      <w:r w:rsidRPr="000A793B">
        <w:rPr>
          <w:b/>
          <w:bCs/>
          <w:color w:val="5161FC" w:themeColor="accent1"/>
          <w:sz w:val="32"/>
          <w:szCs w:val="32"/>
        </w:rPr>
        <w:t xml:space="preserve">equest </w:t>
      </w:r>
      <w:r w:rsidR="00B6715F">
        <w:rPr>
          <w:b/>
          <w:bCs/>
          <w:color w:val="5161FC" w:themeColor="accent1"/>
          <w:sz w:val="32"/>
          <w:szCs w:val="32"/>
        </w:rPr>
        <w:t>F</w:t>
      </w:r>
      <w:r w:rsidRPr="000A793B">
        <w:rPr>
          <w:b/>
          <w:bCs/>
          <w:color w:val="5161FC" w:themeColor="accent1"/>
          <w:sz w:val="32"/>
          <w:szCs w:val="32"/>
        </w:rPr>
        <w:t>orm</w:t>
      </w:r>
    </w:p>
    <w:p w14:paraId="6E5FFACA" w14:textId="77777777" w:rsidR="004D4723" w:rsidRPr="004D4723" w:rsidRDefault="004D4723" w:rsidP="004D4723">
      <w:pPr>
        <w:shd w:val="clear" w:color="auto" w:fill="FFFFFF" w:themeFill="background1"/>
        <w:spacing w:line="240" w:lineRule="auto"/>
        <w:rPr>
          <w:b/>
          <w:bCs/>
          <w:color w:val="5161FC" w:themeColor="accent1"/>
          <w:sz w:val="32"/>
          <w:szCs w:val="32"/>
        </w:rPr>
      </w:pPr>
    </w:p>
    <w:p w14:paraId="0DE800F9" w14:textId="77777777" w:rsidR="00FE2312" w:rsidRDefault="00FE2312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5BA0A257" w14:textId="7170C2A4" w:rsidR="004D4723" w:rsidRPr="004D4723" w:rsidRDefault="004D4723" w:rsidP="004D4723">
      <w:pPr>
        <w:pStyle w:val="Heading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4D4723">
        <w:rPr>
          <w:rFonts w:asciiTheme="minorHAnsi" w:hAnsiTheme="minorHAnsi" w:cstheme="minorHAnsi"/>
          <w:sz w:val="24"/>
          <w:szCs w:val="24"/>
        </w:rPr>
        <w:t>Change Request details</w:t>
      </w: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3813"/>
        <w:gridCol w:w="3827"/>
        <w:gridCol w:w="1417"/>
        <w:gridCol w:w="1469"/>
      </w:tblGrid>
      <w:tr w:rsidR="004D4723" w:rsidRPr="00DF7C48" w14:paraId="32EAA4D6" w14:textId="77777777" w:rsidTr="00FE3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4"/>
            <w:shd w:val="clear" w:color="auto" w:fill="D9D9D9" w:themeFill="background1" w:themeFillShade="D9"/>
          </w:tcPr>
          <w:p w14:paraId="3C80C3F7" w14:textId="77777777" w:rsidR="004D4723" w:rsidRPr="00DF7C48" w:rsidRDefault="004D4723" w:rsidP="005A4D7B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4C16B0">
              <w:rPr>
                <w:rFonts w:asciiTheme="minorHAnsi" w:hAnsiTheme="minorHAnsi" w:cstheme="minorHAnsi"/>
                <w:szCs w:val="20"/>
              </w:rPr>
              <w:t>Change Request details</w:t>
            </w:r>
          </w:p>
        </w:tc>
      </w:tr>
      <w:tr w:rsidR="004D4723" w:rsidRPr="00DF7C48" w14:paraId="299107F3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271DE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35707F">
              <w:rPr>
                <w:rFonts w:cstheme="minorHAnsi"/>
                <w:szCs w:val="20"/>
              </w:rPr>
              <w:t>Change Request Title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974078" w14:textId="2D1B5D97" w:rsidR="004D4723" w:rsidRPr="00DF7C48" w:rsidRDefault="00CF51C9" w:rsidP="005A4D7B">
            <w:pPr>
              <w:pStyle w:val="MHHSBody"/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</w:pPr>
            <w:r w:rsidRPr="00CF51C9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Amendment of M8 </w:t>
            </w:r>
            <w:r w:rsidR="00133F82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(Code </w:t>
            </w:r>
            <w:r w:rsidR="006F57AE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 xml:space="preserve">Changes </w:t>
            </w:r>
            <w:r w:rsidR="00133F82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Del</w:t>
            </w:r>
            <w:r w:rsidR="006F57AE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ivered) delivery d</w:t>
            </w:r>
            <w:r w:rsidRPr="00CF51C9">
              <w:rPr>
                <w:rFonts w:cstheme="minorHAnsi"/>
                <w:i/>
                <w:iCs/>
                <w:color w:val="808080" w:themeColor="background1" w:themeShade="80"/>
                <w:szCs w:val="20"/>
              </w:rPr>
              <w:t>ate to 22.09.25</w:t>
            </w:r>
          </w:p>
        </w:tc>
      </w:tr>
      <w:tr w:rsidR="004D4723" w:rsidRPr="00DF7C48" w14:paraId="0B95FA46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AAC46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Request Number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DFDFB5" w14:textId="6BD75786" w:rsidR="004D4723" w:rsidRPr="00DF7C48" w:rsidRDefault="00524321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CR060</w:t>
            </w:r>
          </w:p>
        </w:tc>
      </w:tr>
      <w:tr w:rsidR="004D4723" w:rsidRPr="00DF7C48" w14:paraId="287C3449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F08E7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Originating Advisory / Working Group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CF5459C" w14:textId="68223548" w:rsidR="004D4723" w:rsidRPr="00DF7C48" w:rsidRDefault="00211F21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CCAG</w:t>
            </w:r>
          </w:p>
        </w:tc>
      </w:tr>
      <w:tr w:rsidR="004D4723" w:rsidRPr="00DF7C48" w14:paraId="1E28EE4E" w14:textId="77777777" w:rsidTr="003A54C8"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E9A5A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Risk/issue reference</w:t>
            </w:r>
          </w:p>
        </w:tc>
        <w:tc>
          <w:tcPr>
            <w:tcW w:w="67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453A0" w14:textId="02ADEBE9" w:rsidR="004D4723" w:rsidRPr="00DF7C48" w:rsidRDefault="004D4723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</w:p>
        </w:tc>
      </w:tr>
      <w:tr w:rsidR="004D4723" w:rsidRPr="00DF7C48" w14:paraId="60F9847C" w14:textId="77777777" w:rsidTr="003A54C8">
        <w:trPr>
          <w:trHeight w:val="340"/>
        </w:trPr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ADD43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Change Raiser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0A170C4A" w14:textId="3D6AD8A3" w:rsidR="004D4723" w:rsidRPr="00DF7C48" w:rsidRDefault="00211F21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Will Miller, MHHS Programme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13F2828" w14:textId="77777777" w:rsidR="004D4723" w:rsidRPr="00DF7C48" w:rsidRDefault="004D4723" w:rsidP="005A4D7B">
            <w:pPr>
              <w:pStyle w:val="MHHSBody"/>
              <w:rPr>
                <w:rFonts w:cstheme="minorHAnsi"/>
                <w:szCs w:val="20"/>
              </w:rPr>
            </w:pPr>
            <w:r w:rsidRPr="00DF7C48">
              <w:rPr>
                <w:rFonts w:cstheme="minorHAnsi"/>
                <w:szCs w:val="20"/>
              </w:rPr>
              <w:t>Date raised: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</w:tcPr>
          <w:p w14:paraId="5EF465FD" w14:textId="10F6E052" w:rsidR="00393377" w:rsidRPr="00DF7C48" w:rsidRDefault="00CF51C9" w:rsidP="005A4D7B">
            <w:pPr>
              <w:pStyle w:val="MHHSBody"/>
              <w:rPr>
                <w:rFonts w:cstheme="minorHAnsi"/>
                <w:i/>
                <w:iCs/>
                <w:szCs w:val="20"/>
              </w:rPr>
            </w:pPr>
            <w:r>
              <w:rPr>
                <w:rFonts w:cstheme="minorHAnsi"/>
                <w:i/>
                <w:iCs/>
                <w:szCs w:val="20"/>
              </w:rPr>
              <w:t>03/03/2025</w:t>
            </w:r>
          </w:p>
        </w:tc>
      </w:tr>
    </w:tbl>
    <w:p w14:paraId="15739EE1" w14:textId="77777777" w:rsidR="00393377" w:rsidRPr="00393377" w:rsidRDefault="00393377" w:rsidP="00393377">
      <w:pPr>
        <w:pStyle w:val="MHHSBody"/>
      </w:pPr>
    </w:p>
    <w:p w14:paraId="68976E2B" w14:textId="6CAAA2F0" w:rsidR="0038771D" w:rsidRDefault="00CD6BA8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  <w:shd w:val="clear" w:color="auto" w:fill="FFFFFF" w:themeFill="background1"/>
        </w:rPr>
      </w:pPr>
      <w:r w:rsidRPr="00F94CF8">
        <w:rPr>
          <w:b/>
          <w:bCs/>
          <w:i/>
          <w:iCs/>
          <w:szCs w:val="20"/>
        </w:rPr>
        <w:t xml:space="preserve">For further guidance on how to complete this document please see the supporting Change Request Form Guidance for Programme Participants. The guidance will support raising a change and responding to a change request via Impact Assessment. </w:t>
      </w:r>
      <w:r w:rsidRPr="00F94CF8">
        <w:rPr>
          <w:b/>
          <w:bCs/>
          <w:i/>
          <w:iCs/>
          <w:szCs w:val="20"/>
          <w:shd w:val="clear" w:color="auto" w:fill="FFFFFF" w:themeFill="background1"/>
        </w:rPr>
        <w:t>The Change Raiser should consider sharing the draft Change Request Form with impacted programme parties, prior to submission to PM</w:t>
      </w:r>
      <w:r>
        <w:rPr>
          <w:b/>
          <w:bCs/>
          <w:i/>
          <w:iCs/>
          <w:szCs w:val="20"/>
          <w:shd w:val="clear" w:color="auto" w:fill="FFFFFF" w:themeFill="background1"/>
        </w:rPr>
        <w:t>O.</w:t>
      </w:r>
      <w:r w:rsidR="005F1DFE">
        <w:rPr>
          <w:b/>
          <w:bCs/>
          <w:i/>
          <w:iCs/>
          <w:szCs w:val="20"/>
          <w:shd w:val="clear" w:color="auto" w:fill="FFFFFF" w:themeFill="background1"/>
        </w:rPr>
        <w:t xml:space="preserve"> The guidance, as well as other key documents are referenced below</w:t>
      </w:r>
      <w:r w:rsidR="0065074D">
        <w:rPr>
          <w:b/>
          <w:bCs/>
          <w:i/>
          <w:iCs/>
          <w:szCs w:val="20"/>
          <w:shd w:val="clear" w:color="auto" w:fill="FFFFFF" w:themeFill="background1"/>
        </w:rPr>
        <w:t xml:space="preserve"> and can be found via the MHHS website.</w:t>
      </w:r>
    </w:p>
    <w:p w14:paraId="75F71F6F" w14:textId="77777777" w:rsidR="00CF7251" w:rsidRPr="00CF7251" w:rsidRDefault="00CF7251" w:rsidP="00CF7251">
      <w:pPr>
        <w:pStyle w:val="MHHSBody"/>
        <w:shd w:val="clear" w:color="auto" w:fill="FFFFFF" w:themeFill="background1"/>
        <w:rPr>
          <w:b/>
          <w:bCs/>
          <w:i/>
          <w:iCs/>
          <w:szCs w:val="20"/>
        </w:rPr>
      </w:pPr>
    </w:p>
    <w:tbl>
      <w:tblPr>
        <w:tblStyle w:val="ElexonBasicTable"/>
        <w:tblW w:w="0" w:type="auto"/>
        <w:tblInd w:w="10" w:type="dxa"/>
        <w:tblLook w:val="04A0" w:firstRow="1" w:lastRow="0" w:firstColumn="1" w:lastColumn="0" w:noHBand="0" w:noVBand="1"/>
      </w:tblPr>
      <w:tblGrid>
        <w:gridCol w:w="10449"/>
      </w:tblGrid>
      <w:tr w:rsidR="0065074D" w:rsidRPr="00DF7C48" w14:paraId="07C0FE52" w14:textId="77777777" w:rsidTr="00650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3875" w14:textId="56A67200" w:rsidR="0065074D" w:rsidRPr="0065074D" w:rsidRDefault="007A4794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65074D" w:rsidRPr="00DF7C48" w14:paraId="69AD1E31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BCE5F" w14:textId="0F6D64F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MHHS Change Request Form Guidance for Programme Participants</w:t>
            </w:r>
          </w:p>
        </w:tc>
      </w:tr>
      <w:tr w:rsidR="0065074D" w:rsidRPr="00DF7C48" w14:paraId="5F74FE83" w14:textId="77777777" w:rsidTr="0065074D">
        <w:trPr>
          <w:trHeight w:val="360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C3324" w14:textId="7DEE38D4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MHHS Change Control</w:t>
            </w:r>
            <w:r>
              <w:rPr>
                <w:rFonts w:cstheme="minorHAnsi"/>
                <w:szCs w:val="20"/>
              </w:rPr>
              <w:t xml:space="preserve"> Approach</w:t>
            </w:r>
          </w:p>
        </w:tc>
      </w:tr>
      <w:tr w:rsidR="0065074D" w:rsidRPr="00DF7C48" w14:paraId="7FDC327E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4CC38" w14:textId="265D8613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>
              <w:t>MHHS Governance Framework</w:t>
            </w:r>
          </w:p>
        </w:tc>
      </w:tr>
      <w:tr w:rsidR="0065074D" w:rsidRPr="00DF7C48" w14:paraId="081523B4" w14:textId="77777777" w:rsidTr="0065074D">
        <w:trPr>
          <w:trHeight w:val="341"/>
        </w:trPr>
        <w:tc>
          <w:tcPr>
            <w:tcW w:w="10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E99C9" w14:textId="6CED5F9D" w:rsidR="0065074D" w:rsidRPr="00DF7C48" w:rsidRDefault="0065074D" w:rsidP="00C82CFF">
            <w:pPr>
              <w:pStyle w:val="MHHSBody"/>
              <w:rPr>
                <w:rFonts w:cstheme="minorHAnsi"/>
                <w:szCs w:val="20"/>
              </w:rPr>
            </w:pPr>
            <w:r w:rsidRPr="00F94CF8">
              <w:rPr>
                <w:rFonts w:cstheme="minorHAnsi"/>
                <w:szCs w:val="20"/>
              </w:rPr>
              <w:t>Ofgem’s MHHS Transition Timetable</w:t>
            </w:r>
          </w:p>
        </w:tc>
      </w:tr>
    </w:tbl>
    <w:p w14:paraId="206A4924" w14:textId="5033FB73" w:rsidR="00A2154A" w:rsidRPr="00393377" w:rsidRDefault="00162CC1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35EC7EA6" w14:textId="2BA0EBC4" w:rsidR="008E2C3D" w:rsidRPr="008E2C3D" w:rsidRDefault="00CB0714" w:rsidP="008E2C3D">
      <w:pPr>
        <w:pStyle w:val="Heading3"/>
        <w:numPr>
          <w:ilvl w:val="0"/>
          <w:numId w:val="0"/>
        </w:numPr>
        <w:ind w:left="720" w:hanging="720"/>
        <w:rPr>
          <w:i/>
          <w:iCs/>
          <w:sz w:val="20"/>
          <w:szCs w:val="20"/>
        </w:rPr>
      </w:pPr>
      <w:r w:rsidRPr="000A793B">
        <w:rPr>
          <w:sz w:val="20"/>
          <w:szCs w:val="20"/>
        </w:rPr>
        <w:lastRenderedPageBreak/>
        <w:t>Part A – Description of proposed change</w:t>
      </w:r>
    </w:p>
    <w:p w14:paraId="09EE9334" w14:textId="28EFC6C1" w:rsidR="008E2C3D" w:rsidRDefault="008E2C3D" w:rsidP="008E2C3D">
      <w:pPr>
        <w:pStyle w:val="MHHSBody"/>
        <w:rPr>
          <w:b/>
          <w:bCs/>
          <w:i/>
          <w:iCs/>
        </w:rPr>
      </w:pPr>
      <w:r w:rsidRPr="008E2C3D">
        <w:rPr>
          <w:b/>
          <w:bCs/>
          <w:color w:val="5161FC" w:themeColor="accent1"/>
        </w:rPr>
        <w:t>Guidance</w:t>
      </w:r>
      <w:r w:rsidRPr="008E2C3D">
        <w:rPr>
          <w:b/>
          <w:bCs/>
          <w:i/>
          <w:iCs/>
          <w:color w:val="5161FC" w:themeColor="accent1"/>
        </w:rPr>
        <w:t xml:space="preserve"> </w:t>
      </w:r>
      <w:r w:rsidRPr="008E2C3D">
        <w:rPr>
          <w:b/>
          <w:bCs/>
          <w:i/>
          <w:iCs/>
        </w:rPr>
        <w:t>– This section should be completed by the Change Raiser when raising the Change Request.</w:t>
      </w:r>
    </w:p>
    <w:p w14:paraId="7519F00D" w14:textId="77777777" w:rsidR="00147E8F" w:rsidRPr="008E2C3D" w:rsidRDefault="00147E8F" w:rsidP="008E2C3D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680" w:type="dxa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6941"/>
        <w:gridCol w:w="2552"/>
        <w:gridCol w:w="1187"/>
      </w:tblGrid>
      <w:tr w:rsidR="009D5B37" w14:paraId="5860EBB2" w14:textId="77777777" w:rsidTr="61B27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tcW w:w="10680" w:type="dxa"/>
            <w:gridSpan w:val="3"/>
            <w:shd w:val="clear" w:color="auto" w:fill="D9D9D9" w:themeFill="background2" w:themeFillShade="D9"/>
          </w:tcPr>
          <w:p w14:paraId="6D0AF4DE" w14:textId="2742EA63" w:rsidR="009D5B37" w:rsidRDefault="009D5B37" w:rsidP="009D5B37">
            <w:pPr>
              <w:pStyle w:val="MHHSBody"/>
              <w:jc w:val="center"/>
            </w:pPr>
            <w:r>
              <w:t>Part A – Description of proposed change</w:t>
            </w:r>
          </w:p>
        </w:tc>
      </w:tr>
      <w:tr w:rsidR="00790171" w14:paraId="7A12F0EF" w14:textId="77777777" w:rsidTr="61B27352">
        <w:trPr>
          <w:trHeight w:val="1515"/>
        </w:trPr>
        <w:tc>
          <w:tcPr>
            <w:tcW w:w="10680" w:type="dxa"/>
            <w:gridSpan w:val="3"/>
            <w:vAlign w:val="top"/>
          </w:tcPr>
          <w:p w14:paraId="31B40275" w14:textId="55DA9BF8" w:rsidR="00790171" w:rsidRDefault="00790171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Issue statement:</w:t>
            </w:r>
          </w:p>
          <w:p w14:paraId="529B6DE7" w14:textId="373EC28C" w:rsidR="00790171" w:rsidRDefault="00790171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2855CB">
              <w:rPr>
                <w:i/>
                <w:iCs/>
                <w:sz w:val="16"/>
                <w:szCs w:val="16"/>
              </w:rPr>
              <w:t xml:space="preserve">(the issue </w:t>
            </w:r>
            <w:r w:rsidR="002855CB">
              <w:rPr>
                <w:i/>
                <w:iCs/>
                <w:sz w:val="16"/>
                <w:szCs w:val="16"/>
              </w:rPr>
              <w:t>that needs to be resolved by the change)</w:t>
            </w:r>
          </w:p>
          <w:p w14:paraId="72EDE4E2" w14:textId="77777777" w:rsidR="00B0254B" w:rsidRDefault="00B0254B" w:rsidP="00BA4845">
            <w:pPr>
              <w:pStyle w:val="MHHSBody"/>
              <w:spacing w:after="20" w:line="0" w:lineRule="atLeast"/>
              <w:rPr>
                <w:color w:val="2B579A"/>
                <w:szCs w:val="20"/>
                <w:shd w:val="clear" w:color="auto" w:fill="E6E6E6"/>
              </w:rPr>
            </w:pPr>
            <w:r w:rsidRPr="00E50124">
              <w:rPr>
                <w:color w:val="2B579A"/>
                <w:szCs w:val="20"/>
                <w:shd w:val="clear" w:color="auto" w:fill="E6E6E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 w:rsidRPr="00E50124">
              <w:rPr>
                <w:szCs w:val="20"/>
              </w:rPr>
              <w:instrText xml:space="preserve"> FORMTEXT </w:instrText>
            </w:r>
            <w:r w:rsidRPr="00E50124">
              <w:rPr>
                <w:color w:val="2B579A"/>
                <w:szCs w:val="20"/>
                <w:shd w:val="clear" w:color="auto" w:fill="E6E6E6"/>
              </w:rPr>
            </w:r>
            <w:r w:rsidRPr="00E50124">
              <w:rPr>
                <w:color w:val="2B579A"/>
                <w:szCs w:val="20"/>
                <w:shd w:val="clear" w:color="auto" w:fill="E6E6E6"/>
              </w:rPr>
              <w:fldChar w:fldCharType="separate"/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="00C44422">
              <w:rPr>
                <w:szCs w:val="20"/>
              </w:rPr>
              <w:t> </w:t>
            </w:r>
            <w:r w:rsidRPr="00E50124">
              <w:rPr>
                <w:color w:val="2B579A"/>
                <w:szCs w:val="20"/>
                <w:shd w:val="clear" w:color="auto" w:fill="E6E6E6"/>
              </w:rPr>
              <w:fldChar w:fldCharType="end"/>
            </w:r>
            <w:bookmarkEnd w:id="0"/>
          </w:p>
          <w:p w14:paraId="029A71F8" w14:textId="72FFE56D" w:rsidR="007107D3" w:rsidRPr="00B86F20" w:rsidRDefault="6135C50E" w:rsidP="00BA4845">
            <w:pPr>
              <w:pStyle w:val="MHHSBody"/>
              <w:spacing w:after="20" w:line="0" w:lineRule="atLeast"/>
            </w:pPr>
            <w:r>
              <w:t xml:space="preserve">M8 date is currently aligned to </w:t>
            </w:r>
            <w:r w:rsidR="648B4ADD">
              <w:t xml:space="preserve">the </w:t>
            </w:r>
            <w:r>
              <w:t>M10</w:t>
            </w:r>
            <w:r w:rsidR="648B4ADD">
              <w:t xml:space="preserve"> milestone delivery</w:t>
            </w:r>
            <w:r>
              <w:t xml:space="preserve"> date (</w:t>
            </w:r>
            <w:r w:rsidRPr="4E578EA4">
              <w:rPr>
                <w:b/>
                <w:bCs/>
              </w:rPr>
              <w:t>24/09/25</w:t>
            </w:r>
            <w:r>
              <w:t>) as of CR055.</w:t>
            </w:r>
            <w:r w:rsidR="66480349">
              <w:t xml:space="preserve"> </w:t>
            </w:r>
            <w:r w:rsidR="4D308A05">
              <w:t xml:space="preserve">Code bodies have raised </w:t>
            </w:r>
            <w:r w:rsidR="13CF3669">
              <w:t xml:space="preserve">that </w:t>
            </w:r>
            <w:r w:rsidR="4D308A05">
              <w:t>this</w:t>
            </w:r>
            <w:r w:rsidR="1B1D0FF3">
              <w:t xml:space="preserve"> should not be the case and that</w:t>
            </w:r>
            <w:r w:rsidR="4D308A05">
              <w:t xml:space="preserve"> </w:t>
            </w:r>
            <w:r w:rsidR="66480349">
              <w:t xml:space="preserve">M8 should be aligned to </w:t>
            </w:r>
            <w:r w:rsidR="6AC12582">
              <w:t xml:space="preserve">System Go Live </w:t>
            </w:r>
            <w:r w:rsidR="66480349">
              <w:t>date</w:t>
            </w:r>
            <w:r w:rsidR="2FF7383B">
              <w:t xml:space="preserve"> and the date when the code is designated</w:t>
            </w:r>
            <w:r w:rsidR="66480349">
              <w:t xml:space="preserve">, which is </w:t>
            </w:r>
            <w:r w:rsidR="66480349" w:rsidRPr="4E578EA4">
              <w:rPr>
                <w:b/>
                <w:bCs/>
              </w:rPr>
              <w:t>22/09/25</w:t>
            </w:r>
            <w:r w:rsidR="66480349">
              <w:t>.</w:t>
            </w:r>
          </w:p>
        </w:tc>
      </w:tr>
      <w:tr w:rsidR="009D5B37" w14:paraId="20F0E9C2" w14:textId="77777777" w:rsidTr="61B27352">
        <w:trPr>
          <w:trHeight w:val="1515"/>
        </w:trPr>
        <w:tc>
          <w:tcPr>
            <w:tcW w:w="10680" w:type="dxa"/>
            <w:gridSpan w:val="3"/>
            <w:vAlign w:val="top"/>
          </w:tcPr>
          <w:p w14:paraId="3D035C90" w14:textId="44D6BB77" w:rsidR="002D321F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D07618">
              <w:rPr>
                <w:b/>
                <w:bCs/>
              </w:rPr>
              <w:t>Description of change:</w:t>
            </w:r>
          </w:p>
          <w:p w14:paraId="00E1B5C6" w14:textId="71FCB03B" w:rsidR="002855CB" w:rsidRPr="00D07618" w:rsidRDefault="002855CB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 w:rsidR="00AD3286">
              <w:rPr>
                <w:i/>
                <w:iCs/>
                <w:sz w:val="16"/>
                <w:szCs w:val="16"/>
              </w:rPr>
              <w:t xml:space="preserve">the change </w:t>
            </w:r>
            <w:r w:rsidR="007D5E99">
              <w:rPr>
                <w:i/>
                <w:iCs/>
                <w:sz w:val="16"/>
                <w:szCs w:val="16"/>
              </w:rPr>
              <w:t>being</w:t>
            </w:r>
            <w:r w:rsidR="00AD3286">
              <w:rPr>
                <w:i/>
                <w:iCs/>
                <w:sz w:val="16"/>
                <w:szCs w:val="16"/>
              </w:rPr>
              <w:t xml:space="preserve"> propos</w:t>
            </w:r>
            <w:r w:rsidR="007D5E99">
              <w:rPr>
                <w:i/>
                <w:iCs/>
                <w:sz w:val="16"/>
                <w:szCs w:val="16"/>
              </w:rPr>
              <w:t>ed</w:t>
            </w:r>
            <w:r w:rsidR="00AD3286">
              <w:rPr>
                <w:i/>
                <w:iCs/>
                <w:sz w:val="16"/>
                <w:szCs w:val="16"/>
              </w:rPr>
              <w:t>)</w:t>
            </w:r>
          </w:p>
          <w:p w14:paraId="2A72374C" w14:textId="77777777" w:rsidR="000223B2" w:rsidRDefault="007560FE" w:rsidP="00790171">
            <w:pPr>
              <w:pStyle w:val="MHHSBody"/>
              <w:rPr>
                <w:color w:val="2B579A"/>
                <w:shd w:val="clear" w:color="auto" w:fill="E6E6E6"/>
              </w:rPr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22555D">
              <w:rPr>
                <w:noProof/>
              </w:rPr>
              <w:t> </w:t>
            </w:r>
            <w:r w:rsidR="0022555D">
              <w:rPr>
                <w:noProof/>
              </w:rPr>
              <w:t> </w:t>
            </w:r>
            <w:r w:rsidR="0022555D">
              <w:rPr>
                <w:noProof/>
              </w:rPr>
              <w:t> </w:t>
            </w:r>
            <w:r w:rsidR="0022555D">
              <w:rPr>
                <w:noProof/>
              </w:rPr>
              <w:t> </w:t>
            </w:r>
            <w:r w:rsidR="0022555D"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"/>
          </w:p>
          <w:p w14:paraId="2B4F32B5" w14:textId="4B05CA9E" w:rsidR="000223B2" w:rsidRPr="00E129BF" w:rsidRDefault="000C3137" w:rsidP="00790171">
            <w:pPr>
              <w:pStyle w:val="MHHSBody"/>
            </w:pPr>
            <w:r>
              <w:t xml:space="preserve">It is proposed that the </w:t>
            </w:r>
            <w:r w:rsidR="00A62FB2" w:rsidRPr="00E129BF">
              <w:t xml:space="preserve">M8 milestone </w:t>
            </w:r>
            <w:r>
              <w:t xml:space="preserve">is moved </w:t>
            </w:r>
            <w:r w:rsidR="00A62FB2" w:rsidRPr="00E129BF">
              <w:t xml:space="preserve">two days forward from </w:t>
            </w:r>
            <w:r w:rsidR="00A62FB2" w:rsidRPr="00E129BF">
              <w:rPr>
                <w:b/>
                <w:bCs/>
              </w:rPr>
              <w:t>24/09/25</w:t>
            </w:r>
            <w:r w:rsidR="00A62FB2" w:rsidRPr="00E129BF">
              <w:t xml:space="preserve"> to </w:t>
            </w:r>
            <w:r w:rsidR="00A62FB2" w:rsidRPr="00E129BF">
              <w:rPr>
                <w:b/>
                <w:bCs/>
              </w:rPr>
              <w:t>22/09/25</w:t>
            </w:r>
            <w:r w:rsidR="00404329" w:rsidRPr="00E129BF">
              <w:rPr>
                <w:b/>
                <w:bCs/>
              </w:rPr>
              <w:t xml:space="preserve"> </w:t>
            </w:r>
            <w:r w:rsidR="00404329" w:rsidRPr="00E129BF">
              <w:t>to align</w:t>
            </w:r>
            <w:r w:rsidR="00492AC2" w:rsidRPr="00E129BF">
              <w:t xml:space="preserve"> with </w:t>
            </w:r>
            <w:r w:rsidRPr="00E129BF">
              <w:t>System Go Live</w:t>
            </w:r>
            <w:r w:rsidR="00A62FB2" w:rsidRPr="00E129BF">
              <w:t>.</w:t>
            </w:r>
            <w:r w:rsidR="006160EC">
              <w:t xml:space="preserve"> The Programme Plan to be updated in line with this proposed change.</w:t>
            </w:r>
          </w:p>
          <w:p w14:paraId="193F0008" w14:textId="4ACD2026" w:rsidR="000223B2" w:rsidRDefault="161F1393" w:rsidP="00790171">
            <w:pPr>
              <w:pStyle w:val="MHHSBody"/>
            </w:pPr>
            <w:r>
              <w:t xml:space="preserve">This </w:t>
            </w:r>
            <w:r w:rsidR="3A5161D9">
              <w:t>Change Request</w:t>
            </w:r>
            <w:r>
              <w:t xml:space="preserve"> has been</w:t>
            </w:r>
            <w:r w:rsidR="3A5161D9">
              <w:t xml:space="preserve"> raised to broadcast update to M8 Milestone date to </w:t>
            </w:r>
            <w:r>
              <w:t>all</w:t>
            </w:r>
            <w:r w:rsidR="3A5161D9">
              <w:t xml:space="preserve"> P</w:t>
            </w:r>
            <w:r>
              <w:t xml:space="preserve">rogramme </w:t>
            </w:r>
            <w:r w:rsidR="18AEE670">
              <w:t>Participants</w:t>
            </w:r>
            <w:r>
              <w:t xml:space="preserve">, following </w:t>
            </w:r>
            <w:r w:rsidR="18AEE670">
              <w:t>consultation with the</w:t>
            </w:r>
            <w:r w:rsidR="3A5161D9">
              <w:t xml:space="preserve"> Code Bodies</w:t>
            </w:r>
            <w:r w:rsidR="02E33D1A">
              <w:t>,</w:t>
            </w:r>
            <w:r w:rsidR="1388DA12">
              <w:t xml:space="preserve"> and </w:t>
            </w:r>
            <w:r w:rsidR="3C9F3798">
              <w:t>discussed and agreed with CCAG</w:t>
            </w:r>
            <w:r w:rsidR="3A5161D9">
              <w:t>.</w:t>
            </w:r>
          </w:p>
        </w:tc>
      </w:tr>
      <w:tr w:rsidR="007D5E99" w14:paraId="1C59017E" w14:textId="77777777" w:rsidTr="61B27352">
        <w:trPr>
          <w:trHeight w:val="1515"/>
        </w:trPr>
        <w:tc>
          <w:tcPr>
            <w:tcW w:w="10680" w:type="dxa"/>
            <w:gridSpan w:val="3"/>
            <w:vAlign w:val="top"/>
          </w:tcPr>
          <w:p w14:paraId="5CCCEA94" w14:textId="5A796794" w:rsidR="007D5E99" w:rsidRDefault="007D5E99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Desired implementation date and rationale: </w:t>
            </w:r>
          </w:p>
          <w:p w14:paraId="3C5006E8" w14:textId="6362D19F" w:rsidR="007D5E99" w:rsidRPr="00D07618" w:rsidRDefault="007D5E99" w:rsidP="007D5E99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2855CB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proposed implementation date of the change and why this date is required)</w:t>
            </w:r>
          </w:p>
          <w:p w14:paraId="4957AF82" w14:textId="77777777" w:rsidR="007D5E99" w:rsidRDefault="007D5E99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</w:p>
          <w:p w14:paraId="26EAE4D2" w14:textId="03D7FAE6" w:rsidR="00B4351A" w:rsidRPr="00B61E65" w:rsidRDefault="00B61E65" w:rsidP="00BA4845">
            <w:pPr>
              <w:pStyle w:val="MHHSBody"/>
              <w:spacing w:after="20" w:line="0" w:lineRule="atLeast"/>
            </w:pPr>
            <w:r w:rsidRPr="00E129BF">
              <w:t xml:space="preserve">After </w:t>
            </w:r>
            <w:r w:rsidR="00853073">
              <w:t xml:space="preserve">March </w:t>
            </w:r>
            <w:r w:rsidRPr="00E129BF">
              <w:t>CCAG</w:t>
            </w:r>
            <w:r w:rsidR="00853073">
              <w:t xml:space="preserve"> </w:t>
            </w:r>
            <w:r w:rsidR="006160EC">
              <w:t xml:space="preserve">(26/03/25) or an </w:t>
            </w:r>
            <w:r w:rsidRPr="00E129BF">
              <w:t>equivalent Level 3</w:t>
            </w:r>
            <w:r w:rsidR="006160EC">
              <w:t xml:space="preserve"> Governance forum</w:t>
            </w:r>
            <w:r w:rsidRPr="00E129BF">
              <w:t xml:space="preserve"> approval.</w:t>
            </w:r>
          </w:p>
        </w:tc>
      </w:tr>
      <w:tr w:rsidR="008D0BA5" w14:paraId="3C8E66E6" w14:textId="77777777" w:rsidTr="61B27352">
        <w:trPr>
          <w:trHeight w:val="374"/>
        </w:trPr>
        <w:tc>
          <w:tcPr>
            <w:tcW w:w="6941" w:type="dxa"/>
            <w:vMerge w:val="restart"/>
            <w:vAlign w:val="top"/>
          </w:tcPr>
          <w:p w14:paraId="5F3AD323" w14:textId="1576FDBC" w:rsidR="008D0BA5" w:rsidRDefault="008D0BA5" w:rsidP="00FB3D4C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  <w:r w:rsidRPr="00D07618">
              <w:rPr>
                <w:b/>
                <w:bCs/>
              </w:rPr>
              <w:t xml:space="preserve"> for change</w:t>
            </w:r>
            <w:r>
              <w:rPr>
                <w:b/>
                <w:bCs/>
              </w:rPr>
              <w:t>:</w:t>
            </w:r>
          </w:p>
          <w:p w14:paraId="179DC8C7" w14:textId="77777777" w:rsidR="008D0BA5" w:rsidRDefault="008D0BA5" w:rsidP="00FB3D4C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3A3FE1F6">
              <w:rPr>
                <w:i/>
                <w:iCs/>
                <w:sz w:val="16"/>
                <w:szCs w:val="16"/>
              </w:rPr>
              <w:t>(please attach any evidence to support your justification</w:t>
            </w:r>
            <w:r w:rsidR="6D5FF9C0" w:rsidRPr="3A3FE1F6">
              <w:rPr>
                <w:i/>
                <w:iCs/>
                <w:sz w:val="16"/>
                <w:szCs w:val="16"/>
              </w:rPr>
              <w:t xml:space="preserve"> including why it should be exempt from the change freeze</w:t>
            </w:r>
            <w:r w:rsidRPr="3A3FE1F6">
              <w:rPr>
                <w:i/>
                <w:iCs/>
                <w:sz w:val="16"/>
                <w:szCs w:val="16"/>
              </w:rPr>
              <w:t>)</w:t>
            </w:r>
          </w:p>
          <w:p w14:paraId="099CA7F7" w14:textId="77777777" w:rsidR="00B61E65" w:rsidRDefault="00B61E65" w:rsidP="00FB3D4C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</w:p>
          <w:p w14:paraId="7D13020C" w14:textId="1C27424C" w:rsidR="00B61E65" w:rsidRPr="009943F7" w:rsidRDefault="00C34240" w:rsidP="00FB3D4C">
            <w:pPr>
              <w:pStyle w:val="MHHSBody"/>
              <w:spacing w:after="20" w:line="0" w:lineRule="atLeast"/>
              <w:rPr>
                <w:sz w:val="16"/>
                <w:szCs w:val="16"/>
              </w:rPr>
            </w:pPr>
            <w:r>
              <w:rPr>
                <w:i/>
                <w:iCs/>
                <w:szCs w:val="20"/>
              </w:rPr>
              <w:t>This is a h</w:t>
            </w:r>
            <w:r w:rsidR="00C40BF9" w:rsidRPr="00E129BF">
              <w:rPr>
                <w:i/>
                <w:iCs/>
                <w:szCs w:val="20"/>
              </w:rPr>
              <w:t>ousekeeping change</w:t>
            </w:r>
            <w:r>
              <w:rPr>
                <w:i/>
                <w:iCs/>
                <w:szCs w:val="20"/>
              </w:rPr>
              <w:t xml:space="preserve"> and is </w:t>
            </w:r>
            <w:r w:rsidR="00C40BF9" w:rsidRPr="00E129BF">
              <w:rPr>
                <w:i/>
                <w:iCs/>
                <w:szCs w:val="20"/>
              </w:rPr>
              <w:t>therefore exempt from Change Freeze Criteria.</w:t>
            </w:r>
          </w:p>
        </w:tc>
        <w:tc>
          <w:tcPr>
            <w:tcW w:w="2552" w:type="dxa"/>
            <w:shd w:val="clear" w:color="auto" w:fill="D9D9D9" w:themeFill="background2" w:themeFillShade="D9"/>
            <w:vAlign w:val="top"/>
          </w:tcPr>
          <w:p w14:paraId="10E20820" w14:textId="4B7558EC" w:rsidR="008D0BA5" w:rsidRPr="00FB3D4C" w:rsidRDefault="008D0BA5" w:rsidP="00FB3D4C">
            <w:pPr>
              <w:pStyle w:val="MHHSBody"/>
              <w:rPr>
                <w:b/>
                <w:bCs/>
              </w:rPr>
            </w:pPr>
            <w:bookmarkStart w:id="2" w:name="Text7"/>
            <w:r w:rsidRPr="00FB3D4C">
              <w:rPr>
                <w:b/>
                <w:bCs/>
              </w:rPr>
              <w:t>Change Freeze criterion impacted</w:t>
            </w:r>
          </w:p>
        </w:tc>
        <w:bookmarkEnd w:id="2"/>
        <w:tc>
          <w:tcPr>
            <w:tcW w:w="1187" w:type="dxa"/>
            <w:shd w:val="clear" w:color="auto" w:fill="D9D9D9" w:themeFill="background2" w:themeFillShade="D9"/>
            <w:vAlign w:val="top"/>
          </w:tcPr>
          <w:p w14:paraId="55446974" w14:textId="1DBF27BE" w:rsidR="008D0BA5" w:rsidRPr="00FB3D4C" w:rsidRDefault="008D0BA5" w:rsidP="00FB3D4C">
            <w:pPr>
              <w:pStyle w:val="MHHSBody"/>
              <w:rPr>
                <w:b/>
                <w:bCs/>
              </w:rPr>
            </w:pPr>
            <w:r w:rsidRPr="00FB3D4C">
              <w:rPr>
                <w:b/>
                <w:bCs/>
              </w:rPr>
              <w:t>Yes / No</w:t>
            </w:r>
          </w:p>
        </w:tc>
      </w:tr>
      <w:tr w:rsidR="008D0BA5" w14:paraId="0B585202" w14:textId="77777777" w:rsidTr="61B27352">
        <w:trPr>
          <w:trHeight w:val="337"/>
        </w:trPr>
        <w:tc>
          <w:tcPr>
            <w:tcW w:w="6941" w:type="dxa"/>
            <w:vMerge/>
            <w:vAlign w:val="top"/>
          </w:tcPr>
          <w:p w14:paraId="74AB8F4B" w14:textId="77777777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14:paraId="15E7A8D1" w14:textId="57CC0DA8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Fixing a design defect</w:t>
            </w:r>
          </w:p>
        </w:tc>
        <w:tc>
          <w:tcPr>
            <w:tcW w:w="1187" w:type="dxa"/>
          </w:tcPr>
          <w:p w14:paraId="75B712C7" w14:textId="004DBB77" w:rsidR="008D0BA5" w:rsidRDefault="005E45DD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  <w:tr w:rsidR="008D0BA5" w14:paraId="29C0E6C5" w14:textId="77777777" w:rsidTr="61B27352">
        <w:trPr>
          <w:trHeight w:val="502"/>
        </w:trPr>
        <w:tc>
          <w:tcPr>
            <w:tcW w:w="6941" w:type="dxa"/>
            <w:vMerge/>
            <w:vAlign w:val="top"/>
          </w:tcPr>
          <w:p w14:paraId="4B0CF9ED" w14:textId="77777777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</w:p>
        </w:tc>
        <w:tc>
          <w:tcPr>
            <w:tcW w:w="2552" w:type="dxa"/>
          </w:tcPr>
          <w:p w14:paraId="1C6128AB" w14:textId="2CDD0DF8" w:rsidR="008D0BA5" w:rsidRDefault="008D0BA5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346DB050">
              <w:rPr>
                <w:b/>
                <w:bCs/>
              </w:rPr>
              <w:t>Critical to M10</w:t>
            </w:r>
            <w:r w:rsidR="4EC2FC1C" w:rsidRPr="346DB050">
              <w:rPr>
                <w:b/>
                <w:bCs/>
              </w:rPr>
              <w:t>/M15</w:t>
            </w:r>
          </w:p>
        </w:tc>
        <w:tc>
          <w:tcPr>
            <w:tcW w:w="1187" w:type="dxa"/>
          </w:tcPr>
          <w:p w14:paraId="564ED7FD" w14:textId="3785109D" w:rsidR="008D0BA5" w:rsidRDefault="005E45DD" w:rsidP="00C53E85">
            <w:pPr>
              <w:pStyle w:val="MHHSBody"/>
              <w:spacing w:after="20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  <w:tr w:rsidR="009D5B37" w14:paraId="4937AE4F" w14:textId="77777777" w:rsidTr="61B27352">
        <w:trPr>
          <w:trHeight w:val="1515"/>
        </w:trPr>
        <w:tc>
          <w:tcPr>
            <w:tcW w:w="10680" w:type="dxa"/>
            <w:gridSpan w:val="3"/>
            <w:vAlign w:val="top"/>
          </w:tcPr>
          <w:p w14:paraId="4A648CF5" w14:textId="35740C60" w:rsidR="009D5B37" w:rsidRPr="00960D82" w:rsidRDefault="00D07618" w:rsidP="00BA4845">
            <w:pPr>
              <w:pStyle w:val="MHHSBody"/>
              <w:spacing w:after="20" w:line="0" w:lineRule="atLeast"/>
              <w:rPr>
                <w:b/>
                <w:bCs/>
              </w:rPr>
            </w:pPr>
            <w:r w:rsidRPr="00960D82">
              <w:rPr>
                <w:b/>
                <w:bCs/>
              </w:rPr>
              <w:t>Consequences of no change</w:t>
            </w:r>
            <w:r w:rsidR="0058313A" w:rsidRPr="00960D82">
              <w:rPr>
                <w:b/>
                <w:bCs/>
              </w:rPr>
              <w:t>:</w:t>
            </w:r>
          </w:p>
          <w:p w14:paraId="144D6504" w14:textId="7BFB2867" w:rsidR="00BA4845" w:rsidRPr="00960D82" w:rsidRDefault="00BA4845" w:rsidP="00BA4845">
            <w:pPr>
              <w:pStyle w:val="MHHSBody"/>
              <w:spacing w:after="20" w:line="0" w:lineRule="atLeast"/>
              <w:rPr>
                <w:i/>
                <w:iCs/>
                <w:sz w:val="16"/>
                <w:szCs w:val="16"/>
              </w:rPr>
            </w:pPr>
            <w:r w:rsidRPr="00960D82">
              <w:rPr>
                <w:i/>
                <w:iCs/>
                <w:sz w:val="16"/>
                <w:szCs w:val="16"/>
              </w:rPr>
              <w:t>(</w:t>
            </w:r>
            <w:r w:rsidR="00897E47">
              <w:rPr>
                <w:i/>
                <w:iCs/>
                <w:sz w:val="16"/>
                <w:szCs w:val="16"/>
              </w:rPr>
              <w:t>what would happen if the change was not implemented</w:t>
            </w:r>
            <w:r w:rsidRPr="00960D82">
              <w:rPr>
                <w:i/>
                <w:iCs/>
                <w:sz w:val="16"/>
                <w:szCs w:val="16"/>
              </w:rPr>
              <w:t>)</w:t>
            </w:r>
          </w:p>
          <w:p w14:paraId="214DDA4B" w14:textId="77777777" w:rsidR="00D07618" w:rsidRPr="00B8361E" w:rsidRDefault="007560FE" w:rsidP="00BA4845">
            <w:pPr>
              <w:pStyle w:val="MHHSBody"/>
              <w:rPr>
                <w:color w:val="2B579A"/>
                <w:shd w:val="clear" w:color="auto" w:fill="E6E6E6"/>
              </w:rPr>
            </w:pPr>
            <w:r w:rsidRPr="00B8361E">
              <w:rPr>
                <w:color w:val="2B579A"/>
                <w:shd w:val="clear" w:color="auto" w:fill="E6E6E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8361E">
              <w:instrText xml:space="preserve"> FORMTEXT </w:instrText>
            </w:r>
            <w:r w:rsidRPr="00B8361E">
              <w:rPr>
                <w:color w:val="2B579A"/>
                <w:shd w:val="clear" w:color="auto" w:fill="E6E6E6"/>
              </w:rPr>
            </w:r>
            <w:r w:rsidRPr="00B8361E">
              <w:rPr>
                <w:color w:val="2B579A"/>
                <w:shd w:val="clear" w:color="auto" w:fill="E6E6E6"/>
              </w:rPr>
              <w:fldChar w:fldCharType="separate"/>
            </w:r>
            <w:r w:rsidRPr="00B8361E">
              <w:rPr>
                <w:noProof/>
              </w:rPr>
              <w:t> </w:t>
            </w:r>
            <w:r w:rsidRPr="00B8361E">
              <w:rPr>
                <w:noProof/>
              </w:rPr>
              <w:t> </w:t>
            </w:r>
            <w:r w:rsidRPr="00B8361E">
              <w:rPr>
                <w:noProof/>
              </w:rPr>
              <w:t> </w:t>
            </w:r>
            <w:r w:rsidRPr="00B8361E">
              <w:rPr>
                <w:noProof/>
              </w:rPr>
              <w:t> </w:t>
            </w:r>
            <w:r w:rsidRPr="00B8361E">
              <w:rPr>
                <w:noProof/>
              </w:rPr>
              <w:t> </w:t>
            </w:r>
            <w:r w:rsidRPr="00B8361E">
              <w:rPr>
                <w:color w:val="2B579A"/>
                <w:shd w:val="clear" w:color="auto" w:fill="E6E6E6"/>
              </w:rPr>
              <w:fldChar w:fldCharType="end"/>
            </w:r>
            <w:bookmarkEnd w:id="3"/>
          </w:p>
          <w:p w14:paraId="3E0E64A4" w14:textId="54A21013" w:rsidR="005E45DD" w:rsidRPr="00960D82" w:rsidRDefault="00816CBB" w:rsidP="00BA4845">
            <w:pPr>
              <w:pStyle w:val="MHHSBody"/>
            </w:pPr>
            <w:r w:rsidRPr="00B8361E">
              <w:rPr>
                <w:shd w:val="clear" w:color="auto" w:fill="E6E6E6"/>
              </w:rPr>
              <w:t xml:space="preserve">System Go Live and </w:t>
            </w:r>
            <w:r w:rsidR="00C55023" w:rsidRPr="00B8361E">
              <w:rPr>
                <w:shd w:val="clear" w:color="auto" w:fill="E6E6E6"/>
              </w:rPr>
              <w:t xml:space="preserve">Code Changes </w:t>
            </w:r>
            <w:r w:rsidRPr="00B8361E">
              <w:rPr>
                <w:shd w:val="clear" w:color="auto" w:fill="E6E6E6"/>
              </w:rPr>
              <w:t xml:space="preserve">delivery not </w:t>
            </w:r>
            <w:r w:rsidRPr="2F2D1B43">
              <w:rPr>
                <w:rFonts w:eastAsiaTheme="minorEastAsia"/>
                <w:szCs w:val="20"/>
              </w:rPr>
              <w:t>aligned</w:t>
            </w:r>
            <w:r w:rsidR="18E568BC" w:rsidRPr="2F2D1B43">
              <w:rPr>
                <w:rFonts w:eastAsiaTheme="minorEastAsia"/>
                <w:szCs w:val="20"/>
              </w:rPr>
              <w:t xml:space="preserve"> this will result in an issue of non-compliance between live systems (on 22/9) and live Code (does not come into force until 24/9)</w:t>
            </w:r>
            <w:r w:rsidRPr="2F2D1B43">
              <w:rPr>
                <w:rFonts w:eastAsiaTheme="minorEastAsia"/>
                <w:szCs w:val="20"/>
              </w:rPr>
              <w:t>.</w:t>
            </w:r>
          </w:p>
        </w:tc>
      </w:tr>
      <w:tr w:rsidR="00672D21" w14:paraId="5BEB428A" w14:textId="77777777" w:rsidTr="61B27352">
        <w:trPr>
          <w:trHeight w:val="1515"/>
        </w:trPr>
        <w:tc>
          <w:tcPr>
            <w:tcW w:w="10680" w:type="dxa"/>
            <w:gridSpan w:val="3"/>
            <w:vAlign w:val="top"/>
          </w:tcPr>
          <w:p w14:paraId="1C1EA26F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Alternative options:</w:t>
            </w:r>
          </w:p>
          <w:p w14:paraId="5E4A38CA" w14:textId="2685CD60" w:rsidR="00D94CB0" w:rsidRPr="00960D82" w:rsidRDefault="00134B88" w:rsidP="00D94CB0">
            <w:pPr>
              <w:pStyle w:val="MHHSBody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(</w:t>
            </w:r>
            <w:r w:rsidR="00D94CB0" w:rsidRPr="00960D82">
              <w:rPr>
                <w:i/>
                <w:sz w:val="16"/>
                <w:szCs w:val="20"/>
              </w:rPr>
              <w:t>alternative options or mitigations that have been considered)</w:t>
            </w:r>
          </w:p>
          <w:p w14:paraId="4B0C3A3F" w14:textId="77777777" w:rsidR="00D94CB0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  <w:p w14:paraId="767404DB" w14:textId="46E5BF43" w:rsidR="00816CBB" w:rsidRPr="00911A00" w:rsidRDefault="00973278" w:rsidP="2F2D1B43">
            <w:pPr>
              <w:pStyle w:val="MHHSBody"/>
              <w:spacing w:after="20" w:line="0" w:lineRule="atLeast"/>
            </w:pPr>
            <w:r>
              <w:t>Retain 24/09/2025 date</w:t>
            </w:r>
            <w:r w:rsidR="32928C03">
              <w:t xml:space="preserve"> </w:t>
            </w:r>
            <w:r w:rsidR="006930D9">
              <w:t xml:space="preserve">risks M10 </w:t>
            </w:r>
            <w:r w:rsidR="00C55023">
              <w:t xml:space="preserve">Criteria </w:t>
            </w:r>
            <w:r w:rsidR="006930D9">
              <w:t>(</w:t>
            </w:r>
            <w:r w:rsidR="00C34240">
              <w:t>Code Go Live/Code Change Delivered</w:t>
            </w:r>
            <w:r w:rsidR="006930D9">
              <w:t xml:space="preserve">) </w:t>
            </w:r>
            <w:r w:rsidR="00911A00">
              <w:t>not being met and delaying M10 implementation</w:t>
            </w:r>
            <w:r w:rsidR="371B1FB6">
              <w:t>, as well as the non-compliance described above</w:t>
            </w:r>
            <w:r w:rsidR="00911A00">
              <w:t>.</w:t>
            </w:r>
          </w:p>
        </w:tc>
      </w:tr>
      <w:tr w:rsidR="00672D21" w14:paraId="08F21222" w14:textId="77777777" w:rsidTr="61B27352">
        <w:trPr>
          <w:trHeight w:val="1515"/>
        </w:trPr>
        <w:tc>
          <w:tcPr>
            <w:tcW w:w="10680" w:type="dxa"/>
            <w:gridSpan w:val="3"/>
            <w:vAlign w:val="top"/>
          </w:tcPr>
          <w:p w14:paraId="50D13860" w14:textId="77777777" w:rsidR="00672D21" w:rsidRPr="00960D82" w:rsidRDefault="00672D21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Risks</w:t>
            </w:r>
            <w:r w:rsidR="004C626E" w:rsidRPr="00960D82">
              <w:rPr>
                <w:b/>
              </w:rPr>
              <w:t xml:space="preserve"> associated with potential change</w:t>
            </w:r>
            <w:r w:rsidR="00D94CB0" w:rsidRPr="00960D82">
              <w:rPr>
                <w:b/>
              </w:rPr>
              <w:t>:</w:t>
            </w:r>
          </w:p>
          <w:p w14:paraId="056C9039" w14:textId="6735F36F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(risks related to implementation of the proposed change </w:t>
            </w:r>
            <w:r w:rsidR="00134B88">
              <w:rPr>
                <w:i/>
                <w:sz w:val="16"/>
                <w:szCs w:val="20"/>
              </w:rPr>
              <w:t xml:space="preserve">that </w:t>
            </w:r>
            <w:r w:rsidRPr="00960D82">
              <w:rPr>
                <w:i/>
                <w:sz w:val="16"/>
                <w:szCs w:val="20"/>
              </w:rPr>
              <w:t>have been identified)</w:t>
            </w:r>
          </w:p>
          <w:p w14:paraId="41CAE8B4" w14:textId="77777777" w:rsidR="00D94CB0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  <w:p w14:paraId="61D6CFE3" w14:textId="37D22C01" w:rsidR="00973278" w:rsidRPr="00B8361E" w:rsidRDefault="00050B87" w:rsidP="00BA4845">
            <w:pPr>
              <w:pStyle w:val="MHHSBody"/>
              <w:spacing w:after="20" w:line="0" w:lineRule="atLeast"/>
              <w:rPr>
                <w:bCs/>
              </w:rPr>
            </w:pPr>
            <w:r w:rsidRPr="00E129BF">
              <w:rPr>
                <w:bCs/>
              </w:rPr>
              <w:t>No risks identified.</w:t>
            </w:r>
          </w:p>
        </w:tc>
      </w:tr>
      <w:tr w:rsidR="00593C2D" w:rsidRPr="00F26257" w14:paraId="44045F1C" w14:textId="77777777" w:rsidTr="61B27352">
        <w:trPr>
          <w:trHeight w:val="1515"/>
        </w:trPr>
        <w:tc>
          <w:tcPr>
            <w:tcW w:w="10680" w:type="dxa"/>
            <w:gridSpan w:val="3"/>
            <w:vAlign w:val="top"/>
          </w:tcPr>
          <w:p w14:paraId="6C8656ED" w14:textId="77777777" w:rsidR="00593C2D" w:rsidRPr="00960D82" w:rsidRDefault="004C626E" w:rsidP="00BA4845">
            <w:pPr>
              <w:pStyle w:val="MHHSBody"/>
              <w:spacing w:after="20" w:line="0" w:lineRule="atLeast"/>
              <w:rPr>
                <w:b/>
              </w:rPr>
            </w:pPr>
            <w:r w:rsidRPr="00960D82">
              <w:rPr>
                <w:b/>
              </w:rPr>
              <w:t>Stakeholders consulted on the potential change</w:t>
            </w:r>
            <w:r w:rsidR="00D94CB0" w:rsidRPr="00960D82">
              <w:rPr>
                <w:b/>
              </w:rPr>
              <w:t>:</w:t>
            </w:r>
          </w:p>
          <w:p w14:paraId="78C1B868" w14:textId="2AA06161" w:rsidR="00D94CB0" w:rsidRPr="00960D82" w:rsidRDefault="00D94CB0" w:rsidP="00D94CB0">
            <w:pPr>
              <w:pStyle w:val="MHHSBody"/>
              <w:rPr>
                <w:i/>
                <w:sz w:val="16"/>
                <w:szCs w:val="20"/>
              </w:rPr>
            </w:pPr>
            <w:r w:rsidRPr="00960D82">
              <w:rPr>
                <w:i/>
                <w:sz w:val="16"/>
                <w:szCs w:val="20"/>
              </w:rPr>
              <w:t xml:space="preserve">(Please document the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stakeholders,</w:t>
            </w:r>
            <w:r w:rsidRPr="00960D82">
              <w:rPr>
                <w:i/>
                <w:sz w:val="16"/>
                <w:szCs w:val="20"/>
              </w:rPr>
              <w:t xml:space="preserve"> or </w:t>
            </w:r>
            <w:r w:rsidR="00925D57" w:rsidRPr="00960D82">
              <w:rPr>
                <w:i/>
                <w:iCs/>
                <w:sz w:val="16"/>
                <w:szCs w:val="20"/>
              </w:rPr>
              <w:t>stakeholder groups</w:t>
            </w:r>
            <w:r w:rsidRPr="00960D82">
              <w:rPr>
                <w:i/>
                <w:sz w:val="16"/>
                <w:szCs w:val="20"/>
              </w:rPr>
              <w:t xml:space="preserve"> that have been </w:t>
            </w:r>
            <w:r w:rsidR="00925D57" w:rsidRPr="00960D82">
              <w:rPr>
                <w:i/>
                <w:iCs/>
                <w:sz w:val="16"/>
                <w:szCs w:val="20"/>
              </w:rPr>
              <w:t>consulted to date on this change</w:t>
            </w:r>
            <w:r w:rsidR="001F36D9">
              <w:rPr>
                <w:i/>
                <w:iCs/>
                <w:sz w:val="16"/>
                <w:szCs w:val="20"/>
              </w:rPr>
              <w:t xml:space="preserve">.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The Change Raiser should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consult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with relevant programme parties </w:t>
            </w:r>
            <w:r w:rsidR="00DF20B2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 xml:space="preserve">in the drafting of the request, </w:t>
            </w:r>
            <w:r w:rsidR="001F36D9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prior to submission to PMO</w:t>
            </w:r>
            <w:r w:rsidR="009641B1" w:rsidRPr="00F94CF8">
              <w:rPr>
                <w:i/>
                <w:iCs/>
                <w:sz w:val="16"/>
                <w:szCs w:val="20"/>
                <w:shd w:val="clear" w:color="auto" w:fill="FFFFFF" w:themeFill="background1"/>
              </w:rPr>
              <w:t>).</w:t>
            </w:r>
          </w:p>
          <w:p w14:paraId="0EAA7C84" w14:textId="77777777" w:rsidR="00D94CB0" w:rsidRDefault="00D94CB0" w:rsidP="00BA4845">
            <w:pPr>
              <w:pStyle w:val="MHHSBody"/>
              <w:spacing w:after="20" w:line="0" w:lineRule="atLeast"/>
              <w:rPr>
                <w:b/>
              </w:rPr>
            </w:pPr>
          </w:p>
          <w:p w14:paraId="0AB7B0C0" w14:textId="19D1A9FE" w:rsidR="00050B87" w:rsidRPr="00E129BF" w:rsidRDefault="00050B87" w:rsidP="00BA4845">
            <w:pPr>
              <w:pStyle w:val="MHHSBody"/>
              <w:spacing w:after="20" w:line="0" w:lineRule="atLeast"/>
              <w:rPr>
                <w:bCs/>
              </w:rPr>
            </w:pPr>
            <w:r w:rsidRPr="00E129BF">
              <w:rPr>
                <w:bCs/>
              </w:rPr>
              <w:t>Code Bodies</w:t>
            </w:r>
            <w:r w:rsidR="00F26257" w:rsidRPr="00E129BF">
              <w:rPr>
                <w:bCs/>
              </w:rPr>
              <w:t xml:space="preserve"> and Ofgem engaged to agree change of date. </w:t>
            </w:r>
            <w:r w:rsidR="00392FE4" w:rsidRPr="00E129BF">
              <w:rPr>
                <w:bCs/>
              </w:rPr>
              <w:t>Approach shared at CCAG (26/02/25)</w:t>
            </w:r>
          </w:p>
        </w:tc>
      </w:tr>
      <w:tr w:rsidR="00E86758" w14:paraId="0A18EEC5" w14:textId="77777777" w:rsidTr="61B27352">
        <w:trPr>
          <w:trHeight w:val="615"/>
        </w:trPr>
        <w:tc>
          <w:tcPr>
            <w:tcW w:w="6941" w:type="dxa"/>
          </w:tcPr>
          <w:p w14:paraId="787902ED" w14:textId="77777777" w:rsidR="00E86758" w:rsidRPr="00D07618" w:rsidRDefault="00E86758" w:rsidP="00CB0714">
            <w:pPr>
              <w:pStyle w:val="MHHSBody"/>
              <w:rPr>
                <w:b/>
                <w:bCs/>
              </w:rPr>
            </w:pPr>
            <w:r w:rsidRPr="00D07618">
              <w:rPr>
                <w:b/>
                <w:bCs/>
              </w:rPr>
              <w:lastRenderedPageBreak/>
              <w:t>Target date by which a decision is required</w:t>
            </w:r>
            <w:r>
              <w:rPr>
                <w:b/>
                <w:bCs/>
              </w:rPr>
              <w:t>:</w:t>
            </w:r>
          </w:p>
        </w:tc>
        <w:tc>
          <w:tcPr>
            <w:tcW w:w="3739" w:type="dxa"/>
            <w:gridSpan w:val="2"/>
          </w:tcPr>
          <w:p w14:paraId="7826F885" w14:textId="06A65777" w:rsidR="00E86758" w:rsidRPr="00CF51C9" w:rsidRDefault="007560FE" w:rsidP="00CB0714">
            <w:pPr>
              <w:pStyle w:val="MHHSBody"/>
            </w:pPr>
            <w:r w:rsidRPr="00CF51C9">
              <w:rPr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CF51C9">
              <w:instrText xml:space="preserve"> FORMTEXT </w:instrText>
            </w:r>
            <w:r w:rsidRPr="00CF51C9">
              <w:rPr>
                <w:shd w:val="clear" w:color="auto" w:fill="E6E6E6"/>
              </w:rPr>
            </w:r>
            <w:r w:rsidRPr="00CF51C9">
              <w:rPr>
                <w:shd w:val="clear" w:color="auto" w:fill="E6E6E6"/>
              </w:rPr>
              <w:fldChar w:fldCharType="separate"/>
            </w:r>
            <w:r w:rsidRPr="00CF51C9">
              <w:rPr>
                <w:noProof/>
              </w:rPr>
              <w:t> </w:t>
            </w:r>
            <w:r w:rsidRPr="00CF51C9">
              <w:rPr>
                <w:noProof/>
              </w:rPr>
              <w:t> </w:t>
            </w:r>
            <w:r w:rsidRPr="00CF51C9">
              <w:rPr>
                <w:noProof/>
              </w:rPr>
              <w:t> </w:t>
            </w:r>
            <w:r w:rsidRPr="00CF51C9">
              <w:rPr>
                <w:noProof/>
              </w:rPr>
              <w:t> </w:t>
            </w:r>
            <w:r w:rsidRPr="00CF51C9">
              <w:rPr>
                <w:noProof/>
              </w:rPr>
              <w:t> </w:t>
            </w:r>
            <w:r w:rsidRPr="00CF51C9">
              <w:rPr>
                <w:shd w:val="clear" w:color="auto" w:fill="E6E6E6"/>
              </w:rPr>
              <w:fldChar w:fldCharType="end"/>
            </w:r>
            <w:bookmarkEnd w:id="4"/>
            <w:r w:rsidR="00F75121">
              <w:rPr>
                <w:shd w:val="clear" w:color="auto" w:fill="E6E6E6"/>
              </w:rPr>
              <w:t xml:space="preserve">26 </w:t>
            </w:r>
            <w:r w:rsidR="00CF51C9" w:rsidRPr="00CF51C9">
              <w:rPr>
                <w:shd w:val="clear" w:color="auto" w:fill="E6E6E6"/>
              </w:rPr>
              <w:t>March 2025</w:t>
            </w:r>
            <w:r w:rsidR="00F75121">
              <w:rPr>
                <w:shd w:val="clear" w:color="auto" w:fill="E6E6E6"/>
              </w:rPr>
              <w:t xml:space="preserve"> (CCAG)</w:t>
            </w:r>
          </w:p>
        </w:tc>
      </w:tr>
    </w:tbl>
    <w:p w14:paraId="1AC546C8" w14:textId="15A42CCE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</w:p>
    <w:p w14:paraId="28AE54EB" w14:textId="1DC49CEF" w:rsidR="002D533B" w:rsidRDefault="00250039" w:rsidP="00250039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B</w:t>
      </w:r>
      <w:r w:rsidRPr="000A793B">
        <w:rPr>
          <w:sz w:val="20"/>
          <w:szCs w:val="20"/>
        </w:rPr>
        <w:t xml:space="preserve"> – </w:t>
      </w:r>
      <w:r w:rsidR="00BF721F">
        <w:rPr>
          <w:sz w:val="20"/>
          <w:szCs w:val="20"/>
        </w:rPr>
        <w:t>Initial Impact</w:t>
      </w:r>
      <w:r w:rsidRPr="000A793B">
        <w:rPr>
          <w:sz w:val="20"/>
          <w:szCs w:val="20"/>
        </w:rPr>
        <w:t xml:space="preserve"> of proposed change</w:t>
      </w:r>
    </w:p>
    <w:p w14:paraId="7E3E0D27" w14:textId="3BA95152" w:rsidR="005E3697" w:rsidRPr="003454F7" w:rsidRDefault="00431615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 w:rsidR="00BD452B">
        <w:rPr>
          <w:b/>
          <w:bCs/>
          <w:i/>
          <w:iCs/>
        </w:rPr>
        <w:t>T</w:t>
      </w:r>
      <w:r w:rsidRPr="0004532A">
        <w:rPr>
          <w:b/>
          <w:bCs/>
          <w:i/>
          <w:iCs/>
        </w:rPr>
        <w:t xml:space="preserve">his section should be completed by the Change Raiser before being submitted to the MHHS PMO. </w:t>
      </w:r>
    </w:p>
    <w:p w14:paraId="483060C2" w14:textId="33B0BA21" w:rsidR="007D3155" w:rsidRDefault="000A38C4" w:rsidP="00250039">
      <w:pPr>
        <w:pStyle w:val="MHHSBody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</w:t>
      </w:r>
      <w:r w:rsidR="00016BB3">
        <w:rPr>
          <w:b/>
          <w:bCs/>
          <w:i/>
          <w:iCs/>
        </w:rPr>
        <w:t xml:space="preserve">document </w:t>
      </w:r>
      <w:r w:rsidR="005E56C5">
        <w:rPr>
          <w:b/>
          <w:bCs/>
          <w:i/>
          <w:iCs/>
        </w:rPr>
        <w:t>the benefits of the change</w:t>
      </w:r>
      <w:r w:rsidR="007C1A33">
        <w:rPr>
          <w:b/>
          <w:bCs/>
          <w:i/>
          <w:iCs/>
        </w:rPr>
        <w:t xml:space="preserve"> and to delivery of the</w:t>
      </w:r>
      <w:r w:rsidR="005E56C5">
        <w:rPr>
          <w:b/>
          <w:bCs/>
          <w:i/>
          <w:iCs/>
        </w:rPr>
        <w:t xml:space="preserve"> programme objectives</w:t>
      </w:r>
    </w:p>
    <w:p w14:paraId="26E1A177" w14:textId="77777777" w:rsidR="007D3155" w:rsidRDefault="007D3155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628"/>
      </w:tblGrid>
      <w:tr w:rsidR="002B04D8" w14:paraId="6A1239D5" w14:textId="77777777" w:rsidTr="61B27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5D94FF68" w14:textId="65ED1A3D" w:rsidR="002B04D8" w:rsidRDefault="002B04D8" w:rsidP="004D272C">
            <w:pPr>
              <w:pStyle w:val="MHHSBody"/>
            </w:pPr>
            <w:r>
              <w:t>Programme Objective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38171F22" w14:textId="78AA15D5" w:rsidR="002B04D8" w:rsidRDefault="00706920" w:rsidP="004D272C">
            <w:pPr>
              <w:pStyle w:val="MHHSBody"/>
            </w:pPr>
            <w:r>
              <w:t xml:space="preserve">Benefit to delivery of the programme </w:t>
            </w:r>
            <w:r w:rsidR="000B3037">
              <w:t>objective</w:t>
            </w:r>
          </w:p>
        </w:tc>
      </w:tr>
      <w:tr w:rsidR="002B04D8" w14:paraId="11F4FA22" w14:textId="77777777" w:rsidTr="61B27352">
        <w:trPr>
          <w:trHeight w:val="860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2" w:themeFillShade="F2"/>
          </w:tcPr>
          <w:p w14:paraId="5841A274" w14:textId="6628E615" w:rsidR="002B04D8" w:rsidRPr="00125FA2" w:rsidRDefault="000551C9" w:rsidP="004D272C">
            <w:pPr>
              <w:pStyle w:val="MHHSBody"/>
              <w:rPr>
                <w:szCs w:val="20"/>
              </w:rPr>
            </w:pPr>
            <w:r w:rsidRPr="00125FA2">
              <w:rPr>
                <w:szCs w:val="20"/>
                <w:lang w:val="en-US"/>
              </w:rPr>
              <w:t>To deliver the Design Working Group’s Target Operating Model (TOM) covering the ‘Meter to Bank’ process for all Supplier Volume Allocation Settlement meters</w:t>
            </w:r>
          </w:p>
        </w:tc>
        <w:tc>
          <w:tcPr>
            <w:tcW w:w="5628" w:type="dxa"/>
            <w:tcBorders>
              <w:top w:val="single" w:sz="4" w:space="0" w:color="auto"/>
            </w:tcBorders>
            <w:vAlign w:val="top"/>
          </w:tcPr>
          <w:p w14:paraId="69022291" w14:textId="459CAEE7" w:rsidR="002B04D8" w:rsidRPr="00B8361E" w:rsidRDefault="00202EE0" w:rsidP="00151F9B">
            <w:pPr>
              <w:pStyle w:val="MHHSBody"/>
            </w:pPr>
            <w:r w:rsidRPr="00B8361E">
              <w:rPr>
                <w:shd w:val="clear" w:color="auto" w:fill="E6E6E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B8361E">
              <w:instrText xml:space="preserve"> FORMTEXT </w:instrText>
            </w:r>
            <w:r w:rsidRPr="00B8361E">
              <w:rPr>
                <w:shd w:val="clear" w:color="auto" w:fill="E6E6E6"/>
              </w:rPr>
            </w:r>
            <w:r w:rsidRPr="00B8361E">
              <w:rPr>
                <w:shd w:val="clear" w:color="auto" w:fill="E6E6E6"/>
              </w:rPr>
              <w:fldChar w:fldCharType="separate"/>
            </w:r>
            <w:r w:rsidR="0313EEEA" w:rsidRPr="00B8361E">
              <w:rPr>
                <w:noProof/>
              </w:rPr>
              <w:t> </w:t>
            </w:r>
            <w:r w:rsidR="0313EEEA" w:rsidRPr="00B8361E">
              <w:rPr>
                <w:noProof/>
              </w:rPr>
              <w:t> </w:t>
            </w:r>
            <w:r w:rsidR="0313EEEA" w:rsidRPr="00B8361E">
              <w:rPr>
                <w:noProof/>
              </w:rPr>
              <w:t> </w:t>
            </w:r>
            <w:r w:rsidR="0313EEEA" w:rsidRPr="00B8361E">
              <w:rPr>
                <w:noProof/>
              </w:rPr>
              <w:t> </w:t>
            </w:r>
            <w:r w:rsidR="0313EEEA" w:rsidRPr="00B8361E">
              <w:rPr>
                <w:noProof/>
              </w:rPr>
              <w:t> </w:t>
            </w:r>
            <w:r w:rsidRPr="00B8361E">
              <w:rPr>
                <w:shd w:val="clear" w:color="auto" w:fill="E6E6E6"/>
              </w:rPr>
              <w:fldChar w:fldCharType="end"/>
            </w:r>
            <w:bookmarkEnd w:id="5"/>
            <w:r w:rsidR="7F467BB7" w:rsidRPr="00B8361E">
              <w:rPr>
                <w:shd w:val="clear" w:color="auto" w:fill="E6E6E6"/>
              </w:rPr>
              <w:t>Systems and Code are consistently implemented to deliver the TOM.</w:t>
            </w:r>
          </w:p>
        </w:tc>
      </w:tr>
      <w:tr w:rsidR="002B04D8" w14:paraId="504D939B" w14:textId="77777777" w:rsidTr="61B27352">
        <w:trPr>
          <w:trHeight w:val="860"/>
        </w:trPr>
        <w:tc>
          <w:tcPr>
            <w:tcW w:w="4957" w:type="dxa"/>
            <w:shd w:val="clear" w:color="auto" w:fill="F2F2F2" w:themeFill="background2" w:themeFillShade="F2"/>
          </w:tcPr>
          <w:p w14:paraId="7E2C9B93" w14:textId="3113209B" w:rsidR="002B04D8" w:rsidRPr="00125FA2" w:rsidRDefault="000551C9" w:rsidP="005E56C5">
            <w:pPr>
              <w:pStyle w:val="CommentText"/>
            </w:pPr>
            <w:r w:rsidRPr="00125FA2">
              <w:rPr>
                <w:lang w:val="en-US"/>
              </w:rPr>
              <w:t>To deliver services to support the revised Settlement Timetable in line with the Design Working Group’s recommendation</w:t>
            </w:r>
          </w:p>
        </w:tc>
        <w:tc>
          <w:tcPr>
            <w:tcW w:w="5628" w:type="dxa"/>
            <w:vAlign w:val="top"/>
          </w:tcPr>
          <w:p w14:paraId="10596392" w14:textId="1F2B8D6E" w:rsidR="002B04D8" w:rsidRPr="00B8361E" w:rsidRDefault="002B04D8" w:rsidP="00151F9B">
            <w:pPr>
              <w:pStyle w:val="MHHSBody"/>
            </w:pPr>
            <w:r w:rsidRPr="00B8361E">
              <w:rPr>
                <w:shd w:val="clear" w:color="auto" w:fill="E6E6E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8361E">
              <w:instrText xml:space="preserve"> FORMTEXT </w:instrText>
            </w:r>
            <w:r w:rsidRPr="00B8361E">
              <w:rPr>
                <w:shd w:val="clear" w:color="auto" w:fill="E6E6E6"/>
              </w:rPr>
            </w:r>
            <w:r w:rsidRPr="00B8361E">
              <w:rPr>
                <w:shd w:val="clear" w:color="auto" w:fill="E6E6E6"/>
              </w:rPr>
              <w:fldChar w:fldCharType="separate"/>
            </w:r>
            <w:r w:rsidR="00202EE0" w:rsidRPr="00B8361E">
              <w:t> </w:t>
            </w:r>
            <w:r w:rsidR="00202EE0" w:rsidRPr="00B8361E">
              <w:t> </w:t>
            </w:r>
            <w:r w:rsidR="00202EE0" w:rsidRPr="00B8361E">
              <w:t> </w:t>
            </w:r>
            <w:r w:rsidR="00202EE0" w:rsidRPr="00B8361E">
              <w:t> </w:t>
            </w:r>
            <w:r w:rsidR="00202EE0" w:rsidRPr="00B8361E">
              <w:t> </w:t>
            </w:r>
            <w:r w:rsidRPr="00B8361E">
              <w:rPr>
                <w:shd w:val="clear" w:color="auto" w:fill="E6E6E6"/>
              </w:rPr>
              <w:fldChar w:fldCharType="end"/>
            </w:r>
            <w:r w:rsidR="00F75121" w:rsidRPr="00B8361E">
              <w:rPr>
                <w:shd w:val="clear" w:color="auto" w:fill="E6E6E6"/>
              </w:rPr>
              <w:t>N/A</w:t>
            </w:r>
          </w:p>
        </w:tc>
      </w:tr>
      <w:tr w:rsidR="00151F9B" w14:paraId="4F0BFCBC" w14:textId="77777777" w:rsidTr="61B27352">
        <w:trPr>
          <w:trHeight w:val="860"/>
        </w:trPr>
        <w:tc>
          <w:tcPr>
            <w:tcW w:w="4957" w:type="dxa"/>
            <w:shd w:val="clear" w:color="auto" w:fill="F2F2F2" w:themeFill="background2" w:themeFillShade="F2"/>
          </w:tcPr>
          <w:p w14:paraId="0B468AF9" w14:textId="77D3A642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all related Code changes identified under Ofgem’s Significant Code Review (SCR)</w:t>
            </w:r>
          </w:p>
        </w:tc>
        <w:tc>
          <w:tcPr>
            <w:tcW w:w="5628" w:type="dxa"/>
            <w:vAlign w:val="top"/>
          </w:tcPr>
          <w:p w14:paraId="2C4E331F" w14:textId="39414319" w:rsidR="00151F9B" w:rsidRPr="00B8361E" w:rsidRDefault="00151F9B" w:rsidP="00151F9B">
            <w:pPr>
              <w:pStyle w:val="MHHSBody"/>
            </w:pPr>
            <w:r w:rsidRPr="00B8361E">
              <w:rPr>
                <w:shd w:val="clear" w:color="auto" w:fill="E6E6E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Pr="00B8361E">
              <w:instrText xml:space="preserve"> FORMTEXT </w:instrText>
            </w:r>
            <w:r w:rsidRPr="00B8361E">
              <w:rPr>
                <w:shd w:val="clear" w:color="auto" w:fill="E6E6E6"/>
              </w:rPr>
            </w:r>
            <w:r w:rsidRPr="00B8361E">
              <w:rPr>
                <w:shd w:val="clear" w:color="auto" w:fill="E6E6E6"/>
              </w:rPr>
              <w:fldChar w:fldCharType="separate"/>
            </w:r>
            <w:r w:rsidR="5DEA9FA4" w:rsidRPr="00B8361E">
              <w:rPr>
                <w:noProof/>
              </w:rPr>
              <w:t> </w:t>
            </w:r>
            <w:r w:rsidR="5DEA9FA4" w:rsidRPr="00B8361E">
              <w:rPr>
                <w:noProof/>
              </w:rPr>
              <w:t> </w:t>
            </w:r>
            <w:r w:rsidR="5DEA9FA4" w:rsidRPr="00B8361E">
              <w:rPr>
                <w:noProof/>
              </w:rPr>
              <w:t> </w:t>
            </w:r>
            <w:r w:rsidR="5DEA9FA4" w:rsidRPr="00B8361E">
              <w:rPr>
                <w:noProof/>
              </w:rPr>
              <w:t> </w:t>
            </w:r>
            <w:r w:rsidR="5DEA9FA4" w:rsidRPr="00B8361E">
              <w:rPr>
                <w:noProof/>
              </w:rPr>
              <w:t> </w:t>
            </w:r>
            <w:r w:rsidRPr="00B8361E">
              <w:rPr>
                <w:shd w:val="clear" w:color="auto" w:fill="E6E6E6"/>
              </w:rPr>
              <w:fldChar w:fldCharType="end"/>
            </w:r>
            <w:bookmarkEnd w:id="6"/>
            <w:r w:rsidR="2187A45D" w:rsidRPr="00B8361E">
              <w:rPr>
                <w:shd w:val="clear" w:color="auto" w:fill="E6E6E6"/>
              </w:rPr>
              <w:t>M8 delivers Code Changes and this CR would</w:t>
            </w:r>
            <w:r w:rsidR="43402DF7" w:rsidRPr="00B8361E">
              <w:rPr>
                <w:shd w:val="clear" w:color="auto" w:fill="E6E6E6"/>
              </w:rPr>
              <w:t xml:space="preserve"> ensure M8 compliant systems are live at the same time as M8</w:t>
            </w:r>
            <w:r w:rsidR="2187A45D" w:rsidRPr="00B8361E">
              <w:rPr>
                <w:shd w:val="clear" w:color="auto" w:fill="E6E6E6"/>
              </w:rPr>
              <w:t xml:space="preserve"> </w:t>
            </w:r>
            <w:r w:rsidR="5D91FD72" w:rsidRPr="00B8361E">
              <w:rPr>
                <w:shd w:val="clear" w:color="auto" w:fill="E6E6E6"/>
              </w:rPr>
              <w:t>a</w:t>
            </w:r>
            <w:r w:rsidR="632547C0" w:rsidRPr="00B8361E">
              <w:rPr>
                <w:shd w:val="clear" w:color="auto" w:fill="E6E6E6"/>
              </w:rPr>
              <w:t>llow</w:t>
            </w:r>
            <w:r w:rsidR="1C15016C" w:rsidRPr="00B8361E">
              <w:rPr>
                <w:shd w:val="clear" w:color="auto" w:fill="E6E6E6"/>
              </w:rPr>
              <w:t>ing successful</w:t>
            </w:r>
            <w:r w:rsidR="632547C0" w:rsidRPr="00B8361E">
              <w:rPr>
                <w:shd w:val="clear" w:color="auto" w:fill="E6E6E6"/>
              </w:rPr>
              <w:t xml:space="preserve"> delivery of M10.</w:t>
            </w:r>
          </w:p>
        </w:tc>
      </w:tr>
      <w:tr w:rsidR="00151F9B" w14:paraId="45B8E7A4" w14:textId="77777777" w:rsidTr="61B27352">
        <w:trPr>
          <w:trHeight w:val="860"/>
        </w:trPr>
        <w:tc>
          <w:tcPr>
            <w:tcW w:w="4957" w:type="dxa"/>
            <w:shd w:val="clear" w:color="auto" w:fill="F2F2F2" w:themeFill="background2" w:themeFillShade="F2"/>
          </w:tcPr>
          <w:p w14:paraId="695880C3" w14:textId="05904E50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>To implement MHHS in accordance with the MHHS Implementation Timetable</w:t>
            </w:r>
          </w:p>
        </w:tc>
        <w:tc>
          <w:tcPr>
            <w:tcW w:w="5628" w:type="dxa"/>
            <w:vAlign w:val="top"/>
          </w:tcPr>
          <w:p w14:paraId="035096E1" w14:textId="2866429C" w:rsidR="00151F9B" w:rsidRPr="00B8361E" w:rsidRDefault="00151F9B" w:rsidP="00151F9B">
            <w:pPr>
              <w:pStyle w:val="MHHSBody"/>
            </w:pPr>
            <w:r w:rsidRPr="00B8361E">
              <w:rPr>
                <w:shd w:val="clear" w:color="auto" w:fill="E6E6E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" w:name="Text48"/>
            <w:r w:rsidRPr="00B8361E">
              <w:instrText xml:space="preserve"> FORMTEXT </w:instrText>
            </w:r>
            <w:r w:rsidRPr="00B8361E">
              <w:rPr>
                <w:shd w:val="clear" w:color="auto" w:fill="E6E6E6"/>
              </w:rPr>
            </w:r>
            <w:r w:rsidRPr="00B8361E">
              <w:rPr>
                <w:shd w:val="clear" w:color="auto" w:fill="E6E6E6"/>
              </w:rPr>
              <w:fldChar w:fldCharType="separate"/>
            </w:r>
            <w:r w:rsidRPr="00B8361E">
              <w:rPr>
                <w:noProof/>
              </w:rPr>
              <w:t> </w:t>
            </w:r>
            <w:r w:rsidRPr="00B8361E">
              <w:rPr>
                <w:noProof/>
              </w:rPr>
              <w:t> </w:t>
            </w:r>
            <w:r w:rsidRPr="00B8361E">
              <w:rPr>
                <w:noProof/>
              </w:rPr>
              <w:t> </w:t>
            </w:r>
            <w:r w:rsidRPr="00B8361E">
              <w:rPr>
                <w:noProof/>
              </w:rPr>
              <w:t> </w:t>
            </w:r>
            <w:r w:rsidRPr="00B8361E">
              <w:rPr>
                <w:noProof/>
              </w:rPr>
              <w:t> </w:t>
            </w:r>
            <w:r w:rsidRPr="00B8361E">
              <w:rPr>
                <w:shd w:val="clear" w:color="auto" w:fill="E6E6E6"/>
              </w:rPr>
              <w:fldChar w:fldCharType="end"/>
            </w:r>
            <w:bookmarkEnd w:id="7"/>
            <w:r w:rsidR="00063B60" w:rsidRPr="00B8361E">
              <w:rPr>
                <w:shd w:val="clear" w:color="auto" w:fill="E6E6E6"/>
              </w:rPr>
              <w:t>Improves Programme Plan.</w:t>
            </w:r>
          </w:p>
        </w:tc>
      </w:tr>
      <w:tr w:rsidR="00151F9B" w14:paraId="3352F223" w14:textId="77777777" w:rsidTr="61B27352">
        <w:trPr>
          <w:trHeight w:val="860"/>
        </w:trPr>
        <w:tc>
          <w:tcPr>
            <w:tcW w:w="4957" w:type="dxa"/>
            <w:shd w:val="clear" w:color="auto" w:fill="F2F2F2" w:themeFill="background2" w:themeFillShade="F2"/>
          </w:tcPr>
          <w:p w14:paraId="3381A5B7" w14:textId="61A894B9" w:rsidR="00151F9B" w:rsidRPr="00125FA2" w:rsidRDefault="000551C9" w:rsidP="00151F9B">
            <w:pPr>
              <w:pStyle w:val="CommentText"/>
            </w:pPr>
            <w:r w:rsidRPr="00125FA2">
              <w:rPr>
                <w:lang w:val="en-US"/>
              </w:rPr>
              <w:t xml:space="preserve">To deliver </w:t>
            </w:r>
            <w:proofErr w:type="spellStart"/>
            <w:r w:rsidRPr="00125FA2">
              <w:rPr>
                <w:lang w:val="en-US"/>
              </w:rPr>
              <w:t>programme</w:t>
            </w:r>
            <w:proofErr w:type="spellEnd"/>
            <w:r w:rsidRPr="00125FA2">
              <w:rPr>
                <w:lang w:val="en-US"/>
              </w:rPr>
              <w:t xml:space="preserve"> capabilities and outcomes to enable the </w:t>
            </w:r>
            <w:proofErr w:type="spellStart"/>
            <w:r w:rsidRPr="00125FA2">
              <w:rPr>
                <w:lang w:val="en-US"/>
              </w:rPr>
              <w:t>realisation</w:t>
            </w:r>
            <w:proofErr w:type="spellEnd"/>
            <w:r w:rsidRPr="00125FA2">
              <w:rPr>
                <w:lang w:val="en-US"/>
              </w:rPr>
              <w:t xml:space="preserve"> of benefits in compliance with Ofgem’s Full Business Case</w:t>
            </w:r>
          </w:p>
        </w:tc>
        <w:tc>
          <w:tcPr>
            <w:tcW w:w="5628" w:type="dxa"/>
            <w:vAlign w:val="top"/>
          </w:tcPr>
          <w:p w14:paraId="0FBF274A" w14:textId="7FC8B920" w:rsidR="00151F9B" w:rsidRPr="00B8361E" w:rsidRDefault="00151F9B" w:rsidP="00151F9B">
            <w:pPr>
              <w:pStyle w:val="MHHSBody"/>
            </w:pPr>
            <w:r w:rsidRPr="00B8361E">
              <w:rPr>
                <w:shd w:val="clear" w:color="auto" w:fill="E6E6E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 w:rsidRPr="00B8361E">
              <w:instrText xml:space="preserve"> FORMTEXT </w:instrText>
            </w:r>
            <w:r w:rsidRPr="00B8361E">
              <w:rPr>
                <w:shd w:val="clear" w:color="auto" w:fill="E6E6E6"/>
              </w:rPr>
            </w:r>
            <w:r w:rsidRPr="00B8361E">
              <w:rPr>
                <w:shd w:val="clear" w:color="auto" w:fill="E6E6E6"/>
              </w:rPr>
              <w:fldChar w:fldCharType="separate"/>
            </w:r>
            <w:r w:rsidR="5DEA9FA4" w:rsidRPr="00B8361E">
              <w:rPr>
                <w:noProof/>
              </w:rPr>
              <w:t> </w:t>
            </w:r>
            <w:r w:rsidR="5DEA9FA4" w:rsidRPr="00B8361E">
              <w:rPr>
                <w:noProof/>
              </w:rPr>
              <w:t> </w:t>
            </w:r>
            <w:r w:rsidR="5DEA9FA4" w:rsidRPr="00B8361E">
              <w:rPr>
                <w:noProof/>
              </w:rPr>
              <w:t> </w:t>
            </w:r>
            <w:r w:rsidR="5DEA9FA4" w:rsidRPr="00B8361E">
              <w:rPr>
                <w:noProof/>
              </w:rPr>
              <w:t> </w:t>
            </w:r>
            <w:r w:rsidR="5DEA9FA4" w:rsidRPr="00B8361E">
              <w:rPr>
                <w:noProof/>
              </w:rPr>
              <w:t> </w:t>
            </w:r>
            <w:r w:rsidRPr="00B8361E">
              <w:rPr>
                <w:shd w:val="clear" w:color="auto" w:fill="E6E6E6"/>
              </w:rPr>
              <w:fldChar w:fldCharType="end"/>
            </w:r>
            <w:bookmarkEnd w:id="8"/>
            <w:r w:rsidR="5CBEEDE8" w:rsidRPr="00B8361E">
              <w:rPr>
                <w:shd w:val="clear" w:color="auto" w:fill="E6E6E6"/>
              </w:rPr>
              <w:t xml:space="preserve"> </w:t>
            </w:r>
            <w:r w:rsidR="44866D5A">
              <w:t>M8 delivers Code Changes and this CR would ensure M8 compliant systems are live at the same time as M8 allowing successful</w:t>
            </w:r>
            <w:r w:rsidR="44866D5A" w:rsidRPr="00B8361E">
              <w:rPr>
                <w:shd w:val="clear" w:color="auto" w:fill="E6E6E6"/>
              </w:rPr>
              <w:t xml:space="preserve"> </w:t>
            </w:r>
            <w:r w:rsidR="5CBEEDE8">
              <w:t>delivery of M10.</w:t>
            </w:r>
          </w:p>
        </w:tc>
      </w:tr>
      <w:tr w:rsidR="00151F9B" w14:paraId="44B36E33" w14:textId="77777777" w:rsidTr="61B27352">
        <w:trPr>
          <w:trHeight w:val="860"/>
        </w:trPr>
        <w:tc>
          <w:tcPr>
            <w:tcW w:w="4957" w:type="dxa"/>
            <w:shd w:val="clear" w:color="auto" w:fill="F2F2F2" w:themeFill="background2" w:themeFillShade="F2"/>
          </w:tcPr>
          <w:p w14:paraId="237E6DAE" w14:textId="3FA732BB" w:rsidR="00151F9B" w:rsidRPr="00125FA2" w:rsidRDefault="000551C9" w:rsidP="00151F9B">
            <w:pPr>
              <w:pStyle w:val="CommentText"/>
              <w:rPr>
                <w:lang w:val="en-US"/>
              </w:rPr>
            </w:pPr>
            <w:r w:rsidRPr="00125FA2">
              <w:rPr>
                <w:lang w:val="en-US"/>
              </w:rPr>
              <w:t xml:space="preserve">To prove and provide a model for future such industry-led change </w:t>
            </w:r>
            <w:proofErr w:type="spellStart"/>
            <w:r w:rsidRPr="00125FA2">
              <w:rPr>
                <w:lang w:val="en-US"/>
              </w:rPr>
              <w:t>programmes</w:t>
            </w:r>
            <w:proofErr w:type="spellEnd"/>
          </w:p>
        </w:tc>
        <w:tc>
          <w:tcPr>
            <w:tcW w:w="5628" w:type="dxa"/>
            <w:vAlign w:val="top"/>
          </w:tcPr>
          <w:p w14:paraId="444275F1" w14:textId="6AD9D7AD" w:rsidR="00151F9B" w:rsidRPr="00B8361E" w:rsidRDefault="00151F9B" w:rsidP="61B27352">
            <w:pPr>
              <w:pStyle w:val="MHHSBody"/>
              <w:rPr>
                <w:noProof/>
              </w:rPr>
            </w:pPr>
            <w:r w:rsidRPr="00B8361E">
              <w:rPr>
                <w:shd w:val="clear" w:color="auto" w:fill="E6E6E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 w:rsidRPr="00B8361E">
              <w:instrText xml:space="preserve"> FORMTEXT </w:instrText>
            </w:r>
            <w:r w:rsidRPr="00B8361E">
              <w:rPr>
                <w:shd w:val="clear" w:color="auto" w:fill="E6E6E6"/>
              </w:rPr>
            </w:r>
            <w:r w:rsidRPr="00B8361E">
              <w:rPr>
                <w:shd w:val="clear" w:color="auto" w:fill="E6E6E6"/>
              </w:rPr>
              <w:fldChar w:fldCharType="separate"/>
            </w:r>
            <w:r w:rsidR="5DEA9FA4" w:rsidRPr="00B8361E">
              <w:rPr>
                <w:noProof/>
              </w:rPr>
              <w:t> </w:t>
            </w:r>
            <w:r w:rsidR="5DEA9FA4" w:rsidRPr="00B8361E">
              <w:rPr>
                <w:noProof/>
              </w:rPr>
              <w:t> </w:t>
            </w:r>
            <w:r w:rsidR="5DEA9FA4" w:rsidRPr="00B8361E">
              <w:rPr>
                <w:noProof/>
              </w:rPr>
              <w:t> </w:t>
            </w:r>
            <w:r w:rsidR="5DEA9FA4" w:rsidRPr="00B8361E">
              <w:rPr>
                <w:noProof/>
              </w:rPr>
              <w:t> </w:t>
            </w:r>
            <w:r w:rsidR="5DEA9FA4" w:rsidRPr="00B8361E">
              <w:rPr>
                <w:noProof/>
              </w:rPr>
              <w:t> </w:t>
            </w:r>
            <w:r w:rsidRPr="00B8361E">
              <w:rPr>
                <w:shd w:val="clear" w:color="auto" w:fill="E6E6E6"/>
              </w:rPr>
              <w:fldChar w:fldCharType="end"/>
            </w:r>
            <w:bookmarkEnd w:id="9"/>
            <w:r w:rsidR="519AF2A2" w:rsidRPr="2F2D1B43">
              <w:rPr>
                <w:noProof/>
              </w:rPr>
              <w:t>This would help embed the principle that Code changes should align with system changes</w:t>
            </w:r>
          </w:p>
        </w:tc>
      </w:tr>
    </w:tbl>
    <w:p w14:paraId="2E951774" w14:textId="77777777" w:rsidR="002B04D8" w:rsidRDefault="002B04D8" w:rsidP="00250039">
      <w:pPr>
        <w:pStyle w:val="MHHSBody"/>
        <w:rPr>
          <w:b/>
          <w:bCs/>
          <w:i/>
          <w:iCs/>
        </w:rPr>
      </w:pPr>
    </w:p>
    <w:p w14:paraId="5FAD6297" w14:textId="09869087" w:rsidR="007C1A33" w:rsidRDefault="007C1A33" w:rsidP="00250039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>Please document the known programme parties and programme deliverables that may be impacted by the proposed change</w:t>
      </w:r>
    </w:p>
    <w:p w14:paraId="6E45EC9A" w14:textId="77777777" w:rsidR="0027788D" w:rsidRPr="00591B14" w:rsidRDefault="0027788D" w:rsidP="00250039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10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05"/>
      </w:tblGrid>
      <w:tr w:rsidR="00CF3F69" w14:paraId="746786E5" w14:textId="77777777" w:rsidTr="61B27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1980" w:type="dxa"/>
            <w:shd w:val="clear" w:color="auto" w:fill="D9D9D9" w:themeFill="background2" w:themeFillShade="D9"/>
          </w:tcPr>
          <w:p w14:paraId="0ED8094F" w14:textId="38BE86DD" w:rsidR="00CF3F69" w:rsidRDefault="00016BB3" w:rsidP="00250039">
            <w:pPr>
              <w:pStyle w:val="MHHSBody"/>
            </w:pPr>
            <w:r>
              <w:t>Impact</w:t>
            </w:r>
            <w:r w:rsidR="002B4DF4">
              <w:t>ed areas</w:t>
            </w:r>
          </w:p>
        </w:tc>
        <w:tc>
          <w:tcPr>
            <w:tcW w:w="8605" w:type="dxa"/>
            <w:shd w:val="clear" w:color="auto" w:fill="D9D9D9" w:themeFill="background2" w:themeFillShade="D9"/>
          </w:tcPr>
          <w:p w14:paraId="10E9CCEE" w14:textId="77096C16" w:rsidR="00CF3F69" w:rsidRDefault="002B4DF4" w:rsidP="00250039">
            <w:pPr>
              <w:pStyle w:val="MHHSBody"/>
            </w:pPr>
            <w:r>
              <w:t>Impacted items</w:t>
            </w:r>
          </w:p>
        </w:tc>
      </w:tr>
      <w:tr w:rsidR="00CF3F69" w:rsidRPr="001E26DE" w14:paraId="6EDB303C" w14:textId="77777777" w:rsidTr="61B27352">
        <w:trPr>
          <w:trHeight w:val="860"/>
        </w:trPr>
        <w:tc>
          <w:tcPr>
            <w:tcW w:w="1980" w:type="dxa"/>
            <w:shd w:val="clear" w:color="auto" w:fill="F2F2F2" w:themeFill="background2" w:themeFillShade="F2"/>
          </w:tcPr>
          <w:p w14:paraId="42AF077C" w14:textId="7175A11E" w:rsidR="00CF3F69" w:rsidRDefault="00591B14" w:rsidP="00250039">
            <w:pPr>
              <w:pStyle w:val="MHHSBody"/>
            </w:pPr>
            <w:r>
              <w:t>Impacted Parties</w:t>
            </w:r>
          </w:p>
        </w:tc>
        <w:tc>
          <w:tcPr>
            <w:tcW w:w="8605" w:type="dxa"/>
          </w:tcPr>
          <w:p w14:paraId="4FBF0978" w14:textId="226D8483" w:rsidR="00CF3F69" w:rsidRPr="00B8361E" w:rsidRDefault="002B4DF4" w:rsidP="00250039">
            <w:pPr>
              <w:pStyle w:val="MHHSBody"/>
              <w:rPr>
                <w:lang w:val="fr-FR"/>
              </w:rPr>
            </w:pPr>
            <w:r w:rsidRPr="00B8361E">
              <w:rPr>
                <w:shd w:val="clear" w:color="auto" w:fill="E6E6E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" w:name="Text45"/>
            <w:r w:rsidRPr="00B8361E">
              <w:rPr>
                <w:lang w:val="fr-FR"/>
              </w:rPr>
              <w:instrText xml:space="preserve"> FORMTEXT </w:instrText>
            </w:r>
            <w:r w:rsidRPr="00B8361E">
              <w:rPr>
                <w:shd w:val="clear" w:color="auto" w:fill="E6E6E6"/>
              </w:rPr>
            </w:r>
            <w:r w:rsidRPr="00B8361E">
              <w:rPr>
                <w:shd w:val="clear" w:color="auto" w:fill="E6E6E6"/>
              </w:rPr>
              <w:fldChar w:fldCharType="separate"/>
            </w:r>
            <w:r w:rsidRPr="00B8361E">
              <w:rPr>
                <w:noProof/>
              </w:rPr>
              <w:t> </w:t>
            </w:r>
            <w:r w:rsidRPr="00B8361E">
              <w:rPr>
                <w:noProof/>
              </w:rPr>
              <w:t> </w:t>
            </w:r>
            <w:r w:rsidRPr="00B8361E">
              <w:rPr>
                <w:noProof/>
              </w:rPr>
              <w:t> </w:t>
            </w:r>
            <w:r w:rsidRPr="00B8361E">
              <w:rPr>
                <w:noProof/>
              </w:rPr>
              <w:t> </w:t>
            </w:r>
            <w:r w:rsidRPr="00B8361E">
              <w:rPr>
                <w:noProof/>
              </w:rPr>
              <w:t> </w:t>
            </w:r>
            <w:r w:rsidRPr="00B8361E">
              <w:rPr>
                <w:shd w:val="clear" w:color="auto" w:fill="E6E6E6"/>
              </w:rPr>
              <w:fldChar w:fldCharType="end"/>
            </w:r>
            <w:bookmarkEnd w:id="10"/>
            <w:r w:rsidR="00E34BB5" w:rsidRPr="00B8361E">
              <w:rPr>
                <w:shd w:val="clear" w:color="auto" w:fill="E6E6E6"/>
                <w:lang w:val="fr-FR"/>
              </w:rPr>
              <w:t>Code Bodies, MHHS Programme, All Programme Participants.</w:t>
            </w:r>
          </w:p>
        </w:tc>
      </w:tr>
      <w:tr w:rsidR="00CF3F69" w14:paraId="6A5A82A4" w14:textId="77777777" w:rsidTr="61B27352">
        <w:trPr>
          <w:trHeight w:val="860"/>
        </w:trPr>
        <w:tc>
          <w:tcPr>
            <w:tcW w:w="1980" w:type="dxa"/>
            <w:shd w:val="clear" w:color="auto" w:fill="F2F2F2" w:themeFill="background2" w:themeFillShade="F2"/>
          </w:tcPr>
          <w:p w14:paraId="69D6605C" w14:textId="50FA048C" w:rsidR="00CF3F69" w:rsidRDefault="00591B14" w:rsidP="00250039">
            <w:pPr>
              <w:pStyle w:val="MHHSBody"/>
            </w:pPr>
            <w:r>
              <w:t>Impacted Deliverables</w:t>
            </w:r>
          </w:p>
        </w:tc>
        <w:tc>
          <w:tcPr>
            <w:tcW w:w="8605" w:type="dxa"/>
          </w:tcPr>
          <w:p w14:paraId="603B9F48" w14:textId="761AE728" w:rsidR="00CF3F69" w:rsidRPr="00B8361E" w:rsidRDefault="002B4DF4" w:rsidP="00250039">
            <w:pPr>
              <w:pStyle w:val="MHHSBody"/>
            </w:pPr>
            <w:r w:rsidRPr="00B8361E">
              <w:rPr>
                <w:shd w:val="clear" w:color="auto" w:fill="E6E6E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" w:name="Text46"/>
            <w:r w:rsidRPr="00B8361E">
              <w:instrText xml:space="preserve"> FORMTEXT </w:instrText>
            </w:r>
            <w:r w:rsidRPr="00B8361E">
              <w:rPr>
                <w:shd w:val="clear" w:color="auto" w:fill="E6E6E6"/>
              </w:rPr>
            </w:r>
            <w:r w:rsidRPr="00B8361E">
              <w:rPr>
                <w:shd w:val="clear" w:color="auto" w:fill="E6E6E6"/>
              </w:rPr>
              <w:fldChar w:fldCharType="separate"/>
            </w:r>
            <w:r w:rsidR="62B1178A" w:rsidRPr="00B8361E">
              <w:rPr>
                <w:noProof/>
              </w:rPr>
              <w:t> </w:t>
            </w:r>
            <w:r w:rsidR="62B1178A" w:rsidRPr="00B8361E">
              <w:rPr>
                <w:noProof/>
              </w:rPr>
              <w:t> </w:t>
            </w:r>
            <w:r w:rsidR="62B1178A" w:rsidRPr="00B8361E">
              <w:rPr>
                <w:noProof/>
              </w:rPr>
              <w:t> </w:t>
            </w:r>
            <w:r w:rsidR="62B1178A" w:rsidRPr="00B8361E">
              <w:rPr>
                <w:noProof/>
              </w:rPr>
              <w:t> </w:t>
            </w:r>
            <w:r w:rsidR="62B1178A" w:rsidRPr="00B8361E">
              <w:rPr>
                <w:noProof/>
              </w:rPr>
              <w:t> </w:t>
            </w:r>
            <w:r w:rsidRPr="00B8361E">
              <w:rPr>
                <w:shd w:val="clear" w:color="auto" w:fill="E6E6E6"/>
              </w:rPr>
              <w:fldChar w:fldCharType="end"/>
            </w:r>
            <w:bookmarkEnd w:id="11"/>
            <w:r w:rsidR="78B0AFCC" w:rsidRPr="00B8361E">
              <w:rPr>
                <w:shd w:val="clear" w:color="auto" w:fill="E6E6E6"/>
              </w:rPr>
              <w:t>M8 Milestone, Code Body MHHS Programme Text</w:t>
            </w:r>
            <w:r w:rsidR="15FBECAF">
              <w:t>,</w:t>
            </w:r>
            <w:r w:rsidR="0BB5142B">
              <w:t xml:space="preserve"> MHHS</w:t>
            </w:r>
            <w:r w:rsidR="15FBECAF">
              <w:t xml:space="preserve"> Programme Plan</w:t>
            </w:r>
            <w:r w:rsidR="73FCB77F" w:rsidRPr="00B8361E">
              <w:rPr>
                <w:shd w:val="clear" w:color="auto" w:fill="E6E6E6"/>
              </w:rPr>
              <w:t>, M10 Cutover Plan</w:t>
            </w:r>
          </w:p>
        </w:tc>
      </w:tr>
      <w:tr w:rsidR="006F0122" w14:paraId="1FB0121C" w14:textId="77777777" w:rsidTr="61B27352">
        <w:trPr>
          <w:trHeight w:val="860"/>
        </w:trPr>
        <w:tc>
          <w:tcPr>
            <w:tcW w:w="1980" w:type="dxa"/>
            <w:shd w:val="clear" w:color="auto" w:fill="F2F2F2" w:themeFill="background2" w:themeFillShade="F2"/>
          </w:tcPr>
          <w:p w14:paraId="28836096" w14:textId="40B3774A" w:rsidR="006F0122" w:rsidRDefault="006F0122" w:rsidP="00250039">
            <w:pPr>
              <w:pStyle w:val="MHHSBody"/>
            </w:pPr>
            <w:r>
              <w:t>Impacted Milestones</w:t>
            </w:r>
          </w:p>
        </w:tc>
        <w:tc>
          <w:tcPr>
            <w:tcW w:w="8605" w:type="dxa"/>
          </w:tcPr>
          <w:p w14:paraId="01DF746D" w14:textId="2686A1B2" w:rsidR="00E34BB5" w:rsidRPr="00C55023" w:rsidRDefault="00E34BB5" w:rsidP="00C55023">
            <w:pPr>
              <w:pStyle w:val="MHHSBody"/>
              <w:rPr>
                <w:noProof/>
              </w:rPr>
            </w:pPr>
            <w:r w:rsidRPr="00C55023">
              <w:rPr>
                <w:noProof/>
              </w:rPr>
              <w:t>M8 Milestone.</w:t>
            </w:r>
          </w:p>
          <w:p w14:paraId="531D220C" w14:textId="5C173880" w:rsidR="004E5557" w:rsidRPr="00C55023" w:rsidRDefault="0054131D" w:rsidP="00250039">
            <w:pPr>
              <w:pStyle w:val="MHHSBody"/>
              <w:rPr>
                <w:noProof/>
              </w:rPr>
            </w:pPr>
            <w:r w:rsidRPr="00C55023">
              <w:rPr>
                <w:noProof/>
              </w:rPr>
              <w:t>&lt;</w:t>
            </w:r>
            <w:r w:rsidR="004E5557" w:rsidRPr="00C55023">
              <w:rPr>
                <w:noProof/>
              </w:rPr>
              <w:t>Ofgem’s MHHS Transition Timetable is linked above</w:t>
            </w:r>
            <w:r w:rsidRPr="00C55023">
              <w:rPr>
                <w:noProof/>
              </w:rPr>
              <w:t>&gt;</w:t>
            </w:r>
          </w:p>
        </w:tc>
      </w:tr>
    </w:tbl>
    <w:p w14:paraId="7F78A1B9" w14:textId="77777777" w:rsidR="00CF3F69" w:rsidRPr="00250039" w:rsidRDefault="00CF3F69" w:rsidP="00250039">
      <w:pPr>
        <w:pStyle w:val="MHHSBody"/>
      </w:pPr>
    </w:p>
    <w:p w14:paraId="612997E9" w14:textId="77777777" w:rsidR="008A0C13" w:rsidRDefault="008A0C13" w:rsidP="008A0C13">
      <w:pPr>
        <w:pStyle w:val="MHHSBody"/>
        <w:rPr>
          <w:b/>
          <w:bCs/>
          <w:i/>
          <w:iCs/>
        </w:rPr>
      </w:pPr>
      <w:r>
        <w:rPr>
          <w:b/>
          <w:bCs/>
          <w:color w:val="5161FC" w:themeColor="accent1"/>
        </w:rPr>
        <w:t>Note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>–</w:t>
      </w:r>
      <w:r>
        <w:rPr>
          <w:b/>
          <w:bCs/>
          <w:i/>
          <w:iCs/>
        </w:rPr>
        <w:t xml:space="preserve"> </w:t>
      </w:r>
      <w:r w:rsidRPr="00F6156E">
        <w:rPr>
          <w:b/>
          <w:bCs/>
          <w:i/>
          <w:iCs/>
        </w:rPr>
        <w:t xml:space="preserve">Please </w:t>
      </w:r>
      <w:r>
        <w:rPr>
          <w:b/>
          <w:bCs/>
          <w:i/>
          <w:iCs/>
        </w:rPr>
        <w:t>refer to MHHS DEL174 Change Request Guidance for Programme Participants for information on how to score the initial assessment.</w:t>
      </w:r>
    </w:p>
    <w:p w14:paraId="7CFBFF90" w14:textId="77777777" w:rsidR="00C42F75" w:rsidRPr="00C42F75" w:rsidRDefault="00C42F75" w:rsidP="00C42F75">
      <w:pPr>
        <w:pStyle w:val="MHHSBody"/>
        <w:rPr>
          <w:b/>
          <w:bCs/>
          <w:i/>
          <w:iCs/>
        </w:rPr>
      </w:pPr>
    </w:p>
    <w:p w14:paraId="427330A3" w14:textId="1BE47808" w:rsidR="005B7D3A" w:rsidRDefault="005B7D3A">
      <w:pPr>
        <w:spacing w:after="160" w:line="259" w:lineRule="auto"/>
        <w:rPr>
          <w:szCs w:val="20"/>
        </w:rPr>
      </w:pPr>
    </w:p>
    <w:p w14:paraId="0412E479" w14:textId="77777777" w:rsidR="00134B88" w:rsidRDefault="00134B88">
      <w:pPr>
        <w:spacing w:after="160" w:line="259" w:lineRule="auto"/>
        <w:rPr>
          <w:szCs w:val="20"/>
        </w:rPr>
      </w:pPr>
    </w:p>
    <w:p w14:paraId="4796D5D6" w14:textId="77777777" w:rsidR="00134B88" w:rsidRDefault="00134B88">
      <w:pPr>
        <w:spacing w:after="160" w:line="259" w:lineRule="auto"/>
        <w:rPr>
          <w:szCs w:val="20"/>
        </w:rPr>
      </w:pPr>
    </w:p>
    <w:p w14:paraId="20B1658E" w14:textId="77777777" w:rsidR="00134B88" w:rsidRDefault="00134B88">
      <w:pPr>
        <w:spacing w:after="160" w:line="259" w:lineRule="auto"/>
        <w:rPr>
          <w:szCs w:val="20"/>
        </w:rPr>
      </w:pPr>
    </w:p>
    <w:p w14:paraId="61E262B0" w14:textId="38FEF09F" w:rsidR="001A7E27" w:rsidRPr="0038771D" w:rsidRDefault="001A7E27" w:rsidP="001A7E27">
      <w:pPr>
        <w:pStyle w:val="MHHSBody"/>
        <w:rPr>
          <w:b/>
          <w:bCs/>
          <w:i/>
          <w:iCs/>
        </w:rPr>
      </w:pPr>
      <w:r w:rsidRPr="0004532A">
        <w:rPr>
          <w:b/>
          <w:bCs/>
          <w:color w:val="5161FC" w:themeColor="accent1"/>
        </w:rPr>
        <w:t>Guidance</w:t>
      </w:r>
      <w:r w:rsidRPr="0004532A">
        <w:rPr>
          <w:b/>
          <w:bCs/>
          <w:i/>
          <w:iCs/>
          <w:color w:val="5161FC" w:themeColor="accent1"/>
        </w:rPr>
        <w:t xml:space="preserve"> </w:t>
      </w:r>
      <w:r w:rsidRPr="0004532A">
        <w:rPr>
          <w:b/>
          <w:bCs/>
          <w:i/>
          <w:iCs/>
        </w:rPr>
        <w:t xml:space="preserve">– </w:t>
      </w:r>
      <w:r>
        <w:rPr>
          <w:b/>
          <w:bCs/>
          <w:i/>
          <w:iCs/>
        </w:rPr>
        <w:t>Please include a reference and link to any additional documentation which the change relates to.</w:t>
      </w:r>
    </w:p>
    <w:tbl>
      <w:tblPr>
        <w:tblStyle w:val="ElexonBasicTable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5939"/>
        <w:gridCol w:w="4587"/>
      </w:tblGrid>
      <w:tr w:rsidR="001A7E27" w:rsidRPr="00A92AE4" w14:paraId="665546D3" w14:textId="77777777" w:rsidTr="3A3FE1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26" w:type="dxa"/>
            <w:gridSpan w:val="2"/>
            <w:shd w:val="clear" w:color="auto" w:fill="D9D9D9" w:themeFill="background2" w:themeFillShade="D9"/>
          </w:tcPr>
          <w:p w14:paraId="44F0D62D" w14:textId="77777777" w:rsidR="001A7E27" w:rsidRPr="00F94CF8" w:rsidRDefault="001A7E27" w:rsidP="00C62FEC">
            <w:pPr>
              <w:pStyle w:val="MHHSBody"/>
              <w:jc w:val="center"/>
              <w:rPr>
                <w:rFonts w:asciiTheme="minorHAnsi" w:hAnsiTheme="minorHAnsi" w:cstheme="minorHAnsi"/>
              </w:rPr>
            </w:pPr>
            <w:r w:rsidRPr="00F94CF8">
              <w:rPr>
                <w:rFonts w:asciiTheme="minorHAnsi" w:hAnsiTheme="minorHAnsi" w:cstheme="minorHAnsi"/>
              </w:rPr>
              <w:t>Change Request to be read in conjunction with:</w:t>
            </w:r>
          </w:p>
        </w:tc>
      </w:tr>
      <w:tr w:rsidR="001A7E27" w:rsidRPr="00A92AE4" w14:paraId="26A130F9" w14:textId="77777777" w:rsidTr="3A3FE1F6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708AFB9E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szCs w:val="20"/>
              </w:rPr>
            </w:pPr>
            <w:r w:rsidRPr="00F94CF8">
              <w:rPr>
                <w:rFonts w:cstheme="minorHAnsi"/>
                <w:b/>
                <w:bCs/>
                <w:szCs w:val="20"/>
              </w:rPr>
              <w:t>Title</w:t>
            </w: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1EE3DCFA" w14:textId="528CDACA" w:rsidR="001A7E27" w:rsidRPr="00F94CF8" w:rsidRDefault="00CD6BA8" w:rsidP="00C62FEC">
            <w:pPr>
              <w:pStyle w:val="MHHSBody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Reference</w:t>
            </w:r>
          </w:p>
        </w:tc>
      </w:tr>
      <w:tr w:rsidR="001A7E27" w:rsidRPr="00A92AE4" w14:paraId="77819344" w14:textId="77777777" w:rsidTr="3A3FE1F6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10E0853F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10646BA0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  <w:u w:val="single"/>
              </w:rPr>
            </w:pPr>
          </w:p>
        </w:tc>
      </w:tr>
      <w:tr w:rsidR="001A7E27" w:rsidRPr="00A92AE4" w14:paraId="22060C87" w14:textId="77777777" w:rsidTr="3A3FE1F6">
        <w:tc>
          <w:tcPr>
            <w:tcW w:w="5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2" w:themeFillShade="F2"/>
          </w:tcPr>
          <w:p w14:paraId="40FB961C" w14:textId="77777777" w:rsidR="001A7E27" w:rsidRPr="00F94CF8" w:rsidRDefault="001A7E27" w:rsidP="00C62FEC">
            <w:pPr>
              <w:pStyle w:val="MHHSBody"/>
              <w:rPr>
                <w:rFonts w:cstheme="minorHAnsi"/>
                <w:szCs w:val="20"/>
              </w:rPr>
            </w:pPr>
          </w:p>
        </w:tc>
        <w:tc>
          <w:tcPr>
            <w:tcW w:w="4587" w:type="dxa"/>
            <w:tcBorders>
              <w:left w:val="single" w:sz="4" w:space="0" w:color="auto"/>
              <w:right w:val="single" w:sz="4" w:space="0" w:color="auto"/>
            </w:tcBorders>
          </w:tcPr>
          <w:p w14:paraId="0EBA7423" w14:textId="77777777" w:rsidR="001A7E27" w:rsidRPr="00F94CF8" w:rsidRDefault="001A7E27" w:rsidP="00C62FEC">
            <w:pPr>
              <w:pStyle w:val="MHHSBody"/>
              <w:rPr>
                <w:rFonts w:cstheme="minorHAnsi"/>
                <w:b/>
                <w:bCs/>
                <w:i/>
                <w:iCs/>
                <w:szCs w:val="20"/>
              </w:rPr>
            </w:pPr>
          </w:p>
        </w:tc>
      </w:tr>
    </w:tbl>
    <w:p w14:paraId="43DD4D1F" w14:textId="3A25B82E" w:rsidR="00C660BD" w:rsidRDefault="005B7D3A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79FABF34" w14:textId="772C2EB9" w:rsidR="00422EC9" w:rsidRDefault="006C5E01" w:rsidP="00DB7284">
      <w:pPr>
        <w:pStyle w:val="Heading3"/>
        <w:numPr>
          <w:ilvl w:val="2"/>
          <w:numId w:val="0"/>
        </w:numPr>
        <w:rPr>
          <w:sz w:val="20"/>
          <w:szCs w:val="20"/>
        </w:rPr>
      </w:pPr>
      <w:r w:rsidRPr="5127FCF1">
        <w:rPr>
          <w:sz w:val="20"/>
          <w:szCs w:val="20"/>
        </w:rPr>
        <w:lastRenderedPageBreak/>
        <w:t xml:space="preserve">Part </w:t>
      </w:r>
      <w:r w:rsidR="00586D5C" w:rsidRPr="5127FCF1">
        <w:rPr>
          <w:sz w:val="20"/>
          <w:szCs w:val="20"/>
        </w:rPr>
        <w:t>C.1</w:t>
      </w:r>
      <w:r w:rsidRPr="5127FCF1">
        <w:rPr>
          <w:sz w:val="20"/>
          <w:szCs w:val="20"/>
        </w:rPr>
        <w:t xml:space="preserve"> – </w:t>
      </w:r>
      <w:r w:rsidR="00D25E17" w:rsidRPr="5127FCF1">
        <w:rPr>
          <w:sz w:val="20"/>
          <w:szCs w:val="20"/>
        </w:rPr>
        <w:t xml:space="preserve">Summary of </w:t>
      </w:r>
      <w:r w:rsidR="00ED1230" w:rsidRPr="5127FCF1">
        <w:rPr>
          <w:sz w:val="20"/>
          <w:szCs w:val="20"/>
        </w:rPr>
        <w:t>I</w:t>
      </w:r>
      <w:r w:rsidR="00D25E17" w:rsidRPr="5127FCF1">
        <w:rPr>
          <w:sz w:val="20"/>
          <w:szCs w:val="20"/>
        </w:rPr>
        <w:t xml:space="preserve">mpact </w:t>
      </w:r>
      <w:r w:rsidR="00ED1230" w:rsidRPr="5127FCF1">
        <w:rPr>
          <w:sz w:val="20"/>
          <w:szCs w:val="20"/>
        </w:rPr>
        <w:t>A</w:t>
      </w:r>
      <w:r w:rsidR="00D25E17" w:rsidRPr="5127FCF1">
        <w:rPr>
          <w:sz w:val="20"/>
          <w:szCs w:val="20"/>
        </w:rPr>
        <w:t xml:space="preserve">ssessment </w:t>
      </w:r>
    </w:p>
    <w:p w14:paraId="797735EE" w14:textId="628B5B50" w:rsidR="00214B3C" w:rsidRPr="00214B3C" w:rsidRDefault="00214B3C" w:rsidP="00214B3C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>This</w:t>
      </w:r>
      <w:r w:rsidR="007D0604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section</w:t>
      </w:r>
      <w:r w:rsidR="00492EA8" w:rsidRPr="00214B3C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will be completed initially by the Change Raiser and then by Programme Participants as part of the full Impact Assessment</w:t>
      </w:r>
      <w:r w:rsidR="00A22104" w:rsidRPr="00214B3C">
        <w:rPr>
          <w:b w:val="0"/>
          <w:bCs w:val="0"/>
          <w:i/>
          <w:iCs/>
          <w:color w:val="041425" w:themeColor="text1"/>
          <w:sz w:val="20"/>
          <w:szCs w:val="20"/>
        </w:rPr>
        <w:t>.</w:t>
      </w:r>
    </w:p>
    <w:p w14:paraId="0D661A38" w14:textId="718948ED" w:rsidR="006A67F0" w:rsidRPr="004B2ABE" w:rsidRDefault="00A537D9" w:rsidP="00F94CF8">
      <w:pPr>
        <w:pStyle w:val="Heading3"/>
        <w:numPr>
          <w:ilvl w:val="0"/>
          <w:numId w:val="0"/>
        </w:numPr>
        <w:shd w:val="clear" w:color="auto" w:fill="FFFFFF" w:themeFill="background1"/>
        <w:spacing w:before="0" w:line="240" w:lineRule="auto"/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</w:pP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All Impact Assessment responses will be considered public and non-confidential unless otherwise marked. If there are any specific elements of </w:t>
      </w:r>
      <w:r w:rsidR="002F7192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the </w:t>
      </w:r>
      <w:r w:rsidRPr="00214B3C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response (e.g. costs) that are confidential, please mark the specific sections as </w:t>
      </w:r>
      <w:r w:rsidRPr="005B7D3A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confidential rather than the response as a whole</w:t>
      </w:r>
      <w:r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>.</w:t>
      </w:r>
      <w:r w:rsidR="004B2ABE" w:rsidRPr="004B2ABE">
        <w:rPr>
          <w:rFonts w:cstheme="minorHAnsi"/>
          <w:b w:val="0"/>
          <w:bCs w:val="0"/>
          <w:i/>
          <w:iCs/>
          <w:color w:val="041425" w:themeColor="text1"/>
          <w:sz w:val="20"/>
          <w:szCs w:val="20"/>
        </w:rPr>
        <w:t xml:space="preserve"> </w:t>
      </w:r>
      <w:r w:rsidR="006A67F0"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The MHHS Programme will </w:t>
      </w:r>
      <w:r w:rsidR="004B2ABE" w:rsidRPr="00F94CF8">
        <w:rPr>
          <w:b w:val="0"/>
          <w:bCs w:val="0"/>
          <w:i/>
          <w:iCs/>
          <w:color w:val="041425" w:themeColor="text1"/>
          <w:sz w:val="20"/>
          <w:szCs w:val="20"/>
        </w:rPr>
        <w:t>publish all Impact Assessment responses and redact any confidential information as noted.</w:t>
      </w:r>
    </w:p>
    <w:p w14:paraId="3CA60B25" w14:textId="77777777" w:rsidR="00A76C6F" w:rsidRPr="005B7D3A" w:rsidRDefault="00A76C6F" w:rsidP="00A76C6F">
      <w:pPr>
        <w:pStyle w:val="MHHSBody"/>
        <w:shd w:val="clear" w:color="auto" w:fill="FFFFFF" w:themeFill="background1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 xml:space="preserve">Guidance – </w:t>
      </w:r>
      <w:r w:rsidRPr="005B7D3A">
        <w:rPr>
          <w:b/>
          <w:color w:val="041425" w:themeColor="text1"/>
          <w:szCs w:val="20"/>
        </w:rPr>
        <w:t xml:space="preserve">Programme Participants are required to: </w:t>
      </w:r>
    </w:p>
    <w:p w14:paraId="49066B79" w14:textId="3BFC5DA4" w:rsidR="00A76C6F" w:rsidRDefault="00A76C6F" w:rsidP="00A76C6F">
      <w:pPr>
        <w:pStyle w:val="CommentText"/>
        <w:numPr>
          <w:ilvl w:val="0"/>
          <w:numId w:val="29"/>
        </w:numPr>
        <w:rPr>
          <w:b/>
          <w:bCs/>
        </w:rPr>
      </w:pPr>
      <w:r w:rsidRPr="005B7D3A">
        <w:rPr>
          <w:b/>
          <w:color w:val="041425" w:themeColor="text1"/>
        </w:rPr>
        <w:t xml:space="preserve">Respond </w:t>
      </w:r>
      <w:r w:rsidRPr="005B7D3A">
        <w:rPr>
          <w:b/>
          <w:bCs/>
          <w:color w:val="041425" w:themeColor="text1"/>
        </w:rPr>
        <w:t>with</w:t>
      </w:r>
      <w:r w:rsidRPr="005B7D3A">
        <w:rPr>
          <w:b/>
          <w:color w:val="041425" w:themeColor="text1"/>
        </w:rPr>
        <w:t xml:space="preserve"> ‘Agree’, ‘Disagree’</w:t>
      </w:r>
      <w:r w:rsidRPr="005B7D3A">
        <w:rPr>
          <w:b/>
          <w:bCs/>
          <w:color w:val="041425" w:themeColor="text1"/>
        </w:rPr>
        <w:t xml:space="preserve"> or</w:t>
      </w:r>
      <w:r w:rsidRPr="005B7D3A">
        <w:rPr>
          <w:b/>
          <w:color w:val="041425" w:themeColor="text1"/>
        </w:rPr>
        <w:t xml:space="preserve"> ‘</w:t>
      </w:r>
      <w:r>
        <w:rPr>
          <w:b/>
          <w:color w:val="041425" w:themeColor="text1"/>
        </w:rPr>
        <w:t>Abstain’</w:t>
      </w:r>
      <w:r w:rsidRPr="005B7D3A">
        <w:rPr>
          <w:b/>
          <w:bCs/>
          <w:color w:val="041425" w:themeColor="text1"/>
        </w:rPr>
        <w:t>,</w:t>
      </w:r>
      <w:r w:rsidRPr="005B7D3A">
        <w:rPr>
          <w:b/>
          <w:color w:val="041425" w:themeColor="text1"/>
        </w:rPr>
        <w:t xml:space="preserve"> deleting as appropriate.</w:t>
      </w:r>
      <w:r w:rsidR="003D3C39">
        <w:rPr>
          <w:b/>
          <w:color w:val="041425" w:themeColor="text1"/>
        </w:rPr>
        <w:t xml:space="preserve"> </w:t>
      </w:r>
      <w:r w:rsidRPr="00924C58">
        <w:rPr>
          <w:b/>
          <w:bCs/>
        </w:rPr>
        <w:t>If the respondent agrees, they can provide additional evidence to further support the assessment</w:t>
      </w:r>
      <w:r>
        <w:rPr>
          <w:b/>
          <w:bCs/>
        </w:rPr>
        <w:t xml:space="preserve">. </w:t>
      </w:r>
      <w:r w:rsidRPr="00924C58">
        <w:rPr>
          <w:b/>
          <w:bCs/>
        </w:rPr>
        <w:t>If the respondent disagrees</w:t>
      </w:r>
      <w:r w:rsidR="00227311">
        <w:rPr>
          <w:b/>
          <w:bCs/>
        </w:rPr>
        <w:t xml:space="preserve"> or abstains, </w:t>
      </w:r>
      <w:r w:rsidRPr="00924C58">
        <w:rPr>
          <w:b/>
          <w:bCs/>
        </w:rPr>
        <w:t>they should provide a detailed rationale as to why</w:t>
      </w:r>
      <w:r w:rsidRPr="00120D90">
        <w:rPr>
          <w:b/>
          <w:bCs/>
        </w:rPr>
        <w:t>.</w:t>
      </w:r>
    </w:p>
    <w:p w14:paraId="1655E36A" w14:textId="77777777" w:rsidR="00A76C6F" w:rsidRDefault="00A76C6F" w:rsidP="00A76C6F">
      <w:pPr>
        <w:pStyle w:val="CommentText"/>
        <w:ind w:left="360"/>
        <w:rPr>
          <w:b/>
          <w:bCs/>
        </w:rPr>
      </w:pPr>
    </w:p>
    <w:p w14:paraId="780226E8" w14:textId="75F9C222" w:rsidR="00A76C6F" w:rsidRPr="00551786" w:rsidRDefault="00A76C6F" w:rsidP="00A76C6F">
      <w:pPr>
        <w:pStyle w:val="Comment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>A</w:t>
      </w:r>
      <w:r w:rsidRPr="00484B40">
        <w:rPr>
          <w:b/>
          <w:bCs/>
        </w:rPr>
        <w:t>dd any additional effects that have not already been identified. In doing so, they should provide as much detail as possible to allow a robust assessment to be made</w:t>
      </w:r>
      <w:r w:rsidRPr="00484B40">
        <w:rPr>
          <w:b/>
          <w:bCs/>
          <w:color w:val="041425" w:themeColor="text1"/>
        </w:rPr>
        <w:t>.</w:t>
      </w:r>
    </w:p>
    <w:p w14:paraId="5B15DF29" w14:textId="77777777" w:rsidR="00551786" w:rsidRDefault="00551786" w:rsidP="00551786">
      <w:pPr>
        <w:pStyle w:val="ListParagraph"/>
        <w:rPr>
          <w:b/>
          <w:bCs/>
        </w:rPr>
      </w:pPr>
    </w:p>
    <w:p w14:paraId="15D658B5" w14:textId="24447B44" w:rsidR="00551786" w:rsidRPr="00A10096" w:rsidRDefault="00551786" w:rsidP="00A76C6F">
      <w:pPr>
        <w:pStyle w:val="CommentText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Indicate whether the change would have a minor, medium or significant impact on their activities, referring to slide </w:t>
      </w:r>
      <w:r w:rsidR="00281245">
        <w:rPr>
          <w:b/>
          <w:bCs/>
        </w:rPr>
        <w:t xml:space="preserve">16 of </w:t>
      </w:r>
      <w:r w:rsidR="00281245">
        <w:rPr>
          <w:b/>
          <w:bCs/>
          <w:i/>
          <w:iCs/>
        </w:rPr>
        <w:t>MHHS-DEL171 Change Control Approach</w:t>
      </w:r>
      <w:r w:rsidR="006A33A2">
        <w:rPr>
          <w:b/>
          <w:bCs/>
          <w:i/>
          <w:iCs/>
        </w:rPr>
        <w:t xml:space="preserve"> </w:t>
      </w:r>
      <w:r w:rsidR="006A33A2">
        <w:rPr>
          <w:b/>
          <w:bCs/>
        </w:rPr>
        <w:t>to asses</w:t>
      </w:r>
      <w:r w:rsidR="00AE4BB6">
        <w:rPr>
          <w:b/>
          <w:bCs/>
        </w:rPr>
        <w:t>s</w:t>
      </w:r>
      <w:r w:rsidR="006A33A2">
        <w:rPr>
          <w:b/>
          <w:bCs/>
        </w:rPr>
        <w:t xml:space="preserve"> each </w:t>
      </w:r>
      <w:r w:rsidR="00AE4BB6">
        <w:rPr>
          <w:b/>
          <w:bCs/>
        </w:rPr>
        <w:t>criterion</w:t>
      </w:r>
      <w:r w:rsidR="006A33A2">
        <w:rPr>
          <w:b/>
          <w:bCs/>
        </w:rPr>
        <w:t xml:space="preserve">, using N/A to indicate no impact. </w:t>
      </w:r>
    </w:p>
    <w:p w14:paraId="059B847A" w14:textId="77777777" w:rsidR="00A76C6F" w:rsidRPr="00484B40" w:rsidRDefault="00A76C6F" w:rsidP="00A76C6F">
      <w:pPr>
        <w:pStyle w:val="CommentText"/>
        <w:ind w:left="360"/>
        <w:rPr>
          <w:b/>
          <w:bCs/>
        </w:rPr>
      </w:pPr>
    </w:p>
    <w:p w14:paraId="29E3A847" w14:textId="558E45AF" w:rsidR="001944E7" w:rsidRPr="001944E7" w:rsidRDefault="4BD10F9C" w:rsidP="4BD10F9C">
      <w:pPr>
        <w:pStyle w:val="CommentText"/>
        <w:numPr>
          <w:ilvl w:val="0"/>
          <w:numId w:val="29"/>
        </w:numPr>
        <w:rPr>
          <w:rFonts w:eastAsiaTheme="minorEastAsia"/>
          <w:b/>
          <w:bCs/>
          <w:color w:val="041425" w:themeColor="text2"/>
        </w:rPr>
      </w:pPr>
      <w:r w:rsidRPr="4BD10F9C">
        <w:rPr>
          <w:b/>
          <w:bCs/>
          <w:color w:val="041425" w:themeColor="text2"/>
        </w:rPr>
        <w:t>Proceed to Part C.2 for Impact Assessment Recommendation response once completed.</w:t>
      </w:r>
    </w:p>
    <w:p w14:paraId="060A08C5" w14:textId="64EFDFE5" w:rsidR="001944E7" w:rsidRPr="001944E7" w:rsidRDefault="001944E7" w:rsidP="4BD10F9C">
      <w:pPr>
        <w:pStyle w:val="MHHSBody"/>
        <w:rPr>
          <w:b/>
          <w:bCs/>
          <w:szCs w:val="20"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110B00" w:rsidRPr="005B7D3A" w14:paraId="56D1E784" w14:textId="77777777" w:rsidTr="61B273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2" w:themeFillShade="D9"/>
          </w:tcPr>
          <w:p w14:paraId="3C59A9BF" w14:textId="14EDC96D" w:rsidR="00110B00" w:rsidRPr="005B7D3A" w:rsidRDefault="00110B00" w:rsidP="004D272C">
            <w:pPr>
              <w:pStyle w:val="MHHSBody"/>
              <w:jc w:val="center"/>
            </w:pPr>
            <w:r w:rsidRPr="005B7D3A">
              <w:t>Part C</w:t>
            </w:r>
            <w:r w:rsidR="000E304F">
              <w:t>.1</w:t>
            </w:r>
            <w:r w:rsidRPr="005B7D3A">
              <w:t xml:space="preserve"> – Summary of </w:t>
            </w:r>
            <w:r w:rsidR="000E304F">
              <w:t>I</w:t>
            </w:r>
            <w:r w:rsidRPr="005B7D3A">
              <w:t xml:space="preserve">mpact </w:t>
            </w:r>
            <w:r w:rsidR="000E304F">
              <w:t>A</w:t>
            </w:r>
            <w:r w:rsidRPr="005B7D3A">
              <w:t xml:space="preserve">ssessment </w:t>
            </w:r>
            <w:r w:rsidR="00CF1E51" w:rsidRPr="005B7D3A">
              <w:t>(complete as appropriate)</w:t>
            </w:r>
          </w:p>
        </w:tc>
      </w:tr>
      <w:tr w:rsidR="00110B00" w:rsidRPr="005B7D3A" w14:paraId="78A8BBDF" w14:textId="77777777" w:rsidTr="61B27352">
        <w:tc>
          <w:tcPr>
            <w:tcW w:w="10536" w:type="dxa"/>
          </w:tcPr>
          <w:p w14:paraId="4DAB98B5" w14:textId="463781A9" w:rsidR="00110B00" w:rsidRPr="005B7D3A" w:rsidRDefault="00110B00" w:rsidP="004D272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benefits</w:t>
            </w:r>
          </w:p>
          <w:p w14:paraId="36C3A811" w14:textId="6C66C4E2" w:rsidR="007B7230" w:rsidRDefault="00F37521" w:rsidP="004D272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</w:t>
            </w:r>
            <w:r w:rsidR="00CD13BC"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.</w:t>
            </w:r>
          </w:p>
          <w:p w14:paraId="4B0E24DB" w14:textId="5B6008B2" w:rsidR="007B7230" w:rsidRPr="00B86F20" w:rsidRDefault="00291675" w:rsidP="004D272C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 w:rsidRPr="00B86F20">
              <w:rPr>
                <w:rFonts w:cstheme="minorHAnsi"/>
                <w:color w:val="041425" w:themeColor="text1"/>
                <w:szCs w:val="20"/>
              </w:rPr>
              <w:t>No</w:t>
            </w:r>
            <w:r w:rsidR="00B77BF5" w:rsidRPr="00B86F20">
              <w:rPr>
                <w:rFonts w:cstheme="minorHAnsi"/>
                <w:color w:val="041425" w:themeColor="text1"/>
                <w:szCs w:val="20"/>
              </w:rPr>
              <w:t xml:space="preserve"> impact is expected.</w:t>
            </w:r>
          </w:p>
        </w:tc>
      </w:tr>
      <w:tr w:rsidR="006077F9" w:rsidRPr="005B7D3A" w14:paraId="7FD25C42" w14:textId="77777777" w:rsidTr="61B27352">
        <w:tc>
          <w:tcPr>
            <w:tcW w:w="10536" w:type="dxa"/>
            <w:shd w:val="clear" w:color="auto" w:fill="F2F2F2" w:themeFill="background2" w:themeFillShade="F2"/>
          </w:tcPr>
          <w:p w14:paraId="0DAEA3E6" w14:textId="6A8E2ADE" w:rsidR="006077F9" w:rsidRPr="005B7D3A" w:rsidRDefault="005B7D3A" w:rsidP="00214B3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5F7FA8" w:rsidRPr="005B7D3A" w14:paraId="73E49D18" w14:textId="77777777" w:rsidTr="61B27352">
        <w:tc>
          <w:tcPr>
            <w:tcW w:w="10536" w:type="dxa"/>
            <w:shd w:val="clear" w:color="auto" w:fill="FFFFFF" w:themeFill="background2"/>
          </w:tcPr>
          <w:p w14:paraId="4FC8B641" w14:textId="15450302" w:rsidR="00C70852" w:rsidRPr="007537C6" w:rsidRDefault="00C70852" w:rsidP="00C7085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204B4DA" w14:textId="77777777" w:rsidR="00C70852" w:rsidRPr="00484B40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 xml:space="preserve">Impact Assessment respondents should consider and provide detail of any additional effect e.g. whether there will be an impact on when a benefit will be realised; who will realise the benefit; the extent to which the benefit will be realised. </w:t>
            </w:r>
          </w:p>
          <w:p w14:paraId="09811175" w14:textId="260CAD33" w:rsidR="00B61403" w:rsidRDefault="00C70852" w:rsidP="00C70852">
            <w:pPr>
              <w:pStyle w:val="MHHSBody"/>
              <w:rPr>
                <w:i/>
                <w:iCs/>
                <w:color w:val="FF0000"/>
              </w:rPr>
            </w:pPr>
            <w:r w:rsidRPr="00484B40">
              <w:rPr>
                <w:i/>
                <w:iCs/>
                <w:color w:val="FF0000"/>
              </w:rPr>
              <w:t>Where possible, contextual information should be included e.g. the benefit will be delayed by X weeks; the change means Y population will also realise the benefit.</w:t>
            </w:r>
          </w:p>
          <w:p w14:paraId="28A0E5E8" w14:textId="3C633429" w:rsidR="00CA1176" w:rsidRDefault="00B61403" w:rsidP="00C70852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</w:t>
            </w:r>
            <w:r w:rsidR="00DF6353">
              <w:rPr>
                <w:i/>
                <w:iCs/>
                <w:color w:val="FF0000"/>
              </w:rPr>
              <w:t xml:space="preserve">, using an (X), </w:t>
            </w:r>
            <w:r>
              <w:rPr>
                <w:i/>
                <w:iCs/>
                <w:color w:val="FF0000"/>
              </w:rPr>
              <w:t>the extent to whi</w:t>
            </w:r>
            <w:r w:rsidR="00357AC2">
              <w:rPr>
                <w:i/>
                <w:iCs/>
                <w:color w:val="FF0000"/>
              </w:rPr>
              <w:t>ch you believe implementing this change would impact Programme benefits.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14:paraId="27972343" w14:textId="77777777" w:rsidTr="00775B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68CB81FB" w14:textId="4640A80B" w:rsidR="00775BC8" w:rsidRPr="00775BC8" w:rsidRDefault="00775BC8" w:rsidP="00775BC8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62465DD6" w14:textId="6A373020" w:rsidR="00775BC8" w:rsidRPr="00775BC8" w:rsidRDefault="00775BC8" w:rsidP="00775BC8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08ACAE9" w14:textId="07D4A284" w:rsidR="00775BC8" w:rsidRPr="00775BC8" w:rsidRDefault="00775BC8" w:rsidP="00775BC8">
                  <w:pPr>
                    <w:pStyle w:val="MHHSBody"/>
                    <w:numPr>
                      <w:ilvl w:val="0"/>
                      <w:numId w:val="31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53B27111" w14:textId="77777777" w:rsidTr="00775BC8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6C309A47" w14:textId="5FBFDEDA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9B86F0" w14:textId="510D4FFB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2C94634E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6C219281" w14:textId="77777777" w:rsidR="00DF6353" w:rsidRDefault="00DF6353" w:rsidP="00C70852">
            <w:pPr>
              <w:pStyle w:val="MHHSBody"/>
              <w:rPr>
                <w:i/>
                <w:iCs/>
                <w:color w:val="FF0000"/>
              </w:rPr>
            </w:pPr>
          </w:p>
          <w:p w14:paraId="32369AFD" w14:textId="6B0CE3B5" w:rsidR="00775BC8" w:rsidRPr="000678F9" w:rsidRDefault="00775BC8" w:rsidP="00C70852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="00214B3C" w:rsidRPr="005B7D3A" w14:paraId="185DF4E2" w14:textId="77777777" w:rsidTr="61B27352">
        <w:tc>
          <w:tcPr>
            <w:tcW w:w="10536" w:type="dxa"/>
          </w:tcPr>
          <w:p w14:paraId="2F91BCEF" w14:textId="77777777" w:rsidR="00214B3C" w:rsidRPr="005B7D3A" w:rsidRDefault="00214B3C" w:rsidP="00214B3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consumers</w:t>
            </w:r>
          </w:p>
          <w:p w14:paraId="54E54687" w14:textId="77777777" w:rsidR="00CD1DDD" w:rsidRPr="005B7D3A" w:rsidRDefault="00214B3C" w:rsidP="00214B3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6EF717EE" w14:textId="574A6A58" w:rsidR="00214B3C" w:rsidRPr="005B7D3A" w:rsidRDefault="00B77BF5" w:rsidP="00214B3C">
            <w:pPr>
              <w:pStyle w:val="MHHSBody"/>
              <w:rPr>
                <w:color w:val="041425" w:themeColor="text1"/>
              </w:rPr>
            </w:pPr>
            <w:r>
              <w:rPr>
                <w:color w:val="041425" w:themeColor="text1"/>
                <w:shd w:val="clear" w:color="auto" w:fill="E6E6E6"/>
              </w:rPr>
              <w:t>No impact is expected.</w:t>
            </w:r>
            <w:r w:rsidR="00214B3C" w:rsidRPr="005B7D3A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="00214B3C" w:rsidRPr="005B7D3A">
              <w:rPr>
                <w:color w:val="041425" w:themeColor="text1"/>
              </w:rPr>
              <w:instrText xml:space="preserve"> FORMTEXT </w:instrText>
            </w:r>
            <w:r w:rsidR="00214B3C" w:rsidRPr="005B7D3A">
              <w:rPr>
                <w:color w:val="041425" w:themeColor="text1"/>
                <w:shd w:val="clear" w:color="auto" w:fill="E6E6E6"/>
              </w:rPr>
            </w:r>
            <w:r w:rsidR="00214B3C" w:rsidRPr="005B7D3A">
              <w:rPr>
                <w:color w:val="041425" w:themeColor="text1"/>
                <w:shd w:val="clear" w:color="auto" w:fill="E6E6E6"/>
              </w:rPr>
              <w:fldChar w:fldCharType="separate"/>
            </w:r>
            <w:r w:rsidR="00214B3C" w:rsidRPr="005B7D3A">
              <w:rPr>
                <w:color w:val="041425" w:themeColor="text1"/>
                <w:shd w:val="clear" w:color="auto" w:fill="E6E6E6"/>
              </w:rPr>
              <w:fldChar w:fldCharType="end"/>
            </w:r>
            <w:bookmarkEnd w:id="12"/>
          </w:p>
        </w:tc>
      </w:tr>
      <w:tr w:rsidR="00AF4AE2" w:rsidRPr="005B7D3A" w14:paraId="6E6A1C0E" w14:textId="77777777" w:rsidTr="61B27352">
        <w:tc>
          <w:tcPr>
            <w:tcW w:w="10536" w:type="dxa"/>
            <w:shd w:val="clear" w:color="auto" w:fill="F2F2F2" w:themeFill="background2" w:themeFillShade="F2"/>
          </w:tcPr>
          <w:p w14:paraId="51D834B0" w14:textId="1B003B9D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AF4AE2" w:rsidRPr="005B7D3A" w14:paraId="5CF3D241" w14:textId="77777777" w:rsidTr="61B27352">
        <w:tc>
          <w:tcPr>
            <w:tcW w:w="10536" w:type="dxa"/>
          </w:tcPr>
          <w:p w14:paraId="44761F52" w14:textId="77777777" w:rsidR="00AB196D" w:rsidRPr="007537C6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029C77A4" w14:textId="77777777" w:rsidR="00AB196D" w:rsidRPr="006A0471" w:rsidRDefault="00AB196D" w:rsidP="00AB196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lastRenderedPageBreak/>
              <w:t xml:space="preserve">Impact Assessment respondents should consider and provide detail of any additional effect e.g. whether there will be an impact on service delivery to consumers; will there be a cost impact to consumers; will there be a choice impact to consumers? </w:t>
            </w:r>
          </w:p>
          <w:p w14:paraId="76CFEB40" w14:textId="77777777" w:rsidR="00AF4AE2" w:rsidRDefault="00AB196D" w:rsidP="00AF4AE2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what is the scale of the effect? Will the effect be permanent?</w:t>
            </w:r>
          </w:p>
          <w:p w14:paraId="0A97FCEA" w14:textId="19EDB1D0" w:rsidR="00E54559" w:rsidRPr="00E54559" w:rsidRDefault="00E54559" w:rsidP="00AF4AE2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consumers.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19090647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1B6A6B3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5CA0D1C2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209BEE13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2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1DF00614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0A428E30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558A59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0AA95A0B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6CA11D83" w14:textId="77777777" w:rsidR="00E54559" w:rsidRDefault="00E54559" w:rsidP="00AF4AE2">
            <w:pPr>
              <w:pStyle w:val="MHHSBody"/>
              <w:rPr>
                <w:i/>
                <w:iCs/>
                <w:color w:val="FF0000"/>
              </w:rPr>
            </w:pPr>
          </w:p>
          <w:p w14:paraId="6CD25AD7" w14:textId="31236188" w:rsidR="00E54559" w:rsidRPr="00AB196D" w:rsidRDefault="00E54559" w:rsidP="00AF4AE2">
            <w:pPr>
              <w:pStyle w:val="MHHSBody"/>
              <w:rPr>
                <w:i/>
                <w:iCs/>
                <w:color w:val="FF0000"/>
              </w:rPr>
            </w:pPr>
          </w:p>
        </w:tc>
      </w:tr>
      <w:tr w:rsidR="00AF4AE2" w:rsidRPr="005B7D3A" w14:paraId="7512CF01" w14:textId="77777777" w:rsidTr="61B27352">
        <w:tc>
          <w:tcPr>
            <w:tcW w:w="10536" w:type="dxa"/>
          </w:tcPr>
          <w:p w14:paraId="7C3C63CD" w14:textId="54605DA2" w:rsidR="00AF4AE2" w:rsidRPr="005B7D3A" w:rsidRDefault="00AF4AE2" w:rsidP="00AF4AE2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lastRenderedPageBreak/>
              <w:t>Effect on schedule</w:t>
            </w:r>
          </w:p>
          <w:p w14:paraId="701B7E0A" w14:textId="77777777" w:rsidR="00AF4AE2" w:rsidRPr="005B7D3A" w:rsidRDefault="00AF4AE2" w:rsidP="00AF4AE2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33CDB12D" w14:textId="0F1DD83C" w:rsidR="00AF4AE2" w:rsidRPr="00E40FBF" w:rsidRDefault="295564F3" w:rsidP="001C3ACC">
            <w:pPr>
              <w:pStyle w:val="MHHSBody"/>
              <w:rPr>
                <w:color w:val="041425" w:themeColor="text1"/>
              </w:rPr>
            </w:pPr>
            <w:r w:rsidRPr="61B27352">
              <w:rPr>
                <w:color w:val="041324"/>
              </w:rPr>
              <w:t xml:space="preserve">No impact is expected </w:t>
            </w:r>
            <w:r w:rsidR="72EA0B1A" w:rsidRPr="61B27352">
              <w:rPr>
                <w:color w:val="041324"/>
              </w:rPr>
              <w:t>other than the movement of the Milestone</w:t>
            </w:r>
          </w:p>
        </w:tc>
      </w:tr>
      <w:tr w:rsidR="00AF4AE2" w:rsidRPr="005B7D3A" w14:paraId="69AD4699" w14:textId="77777777" w:rsidTr="61B27352">
        <w:tc>
          <w:tcPr>
            <w:tcW w:w="10536" w:type="dxa"/>
            <w:shd w:val="clear" w:color="auto" w:fill="F2F2F2" w:themeFill="background2" w:themeFillShade="F2"/>
          </w:tcPr>
          <w:p w14:paraId="2497ABF9" w14:textId="3DA840FC" w:rsidR="00AF4AE2" w:rsidRPr="005B7D3A" w:rsidRDefault="00AF4AE2" w:rsidP="00AF4AE2">
            <w:pPr>
              <w:pStyle w:val="MHHSBody"/>
              <w:rPr>
                <w:rFonts w:cstheme="minorHAnsi"/>
                <w:i/>
                <w:color w:val="041425" w:themeColor="tex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8A2ECC">
              <w:rPr>
                <w:b/>
                <w:color w:val="041425" w:themeColor="text1"/>
              </w:rPr>
              <w:t>Abstain</w:t>
            </w:r>
          </w:p>
        </w:tc>
      </w:tr>
      <w:tr w:rsidR="009056D8" w:rsidRPr="005B7D3A" w14:paraId="54CE6412" w14:textId="77777777" w:rsidTr="61B27352">
        <w:tc>
          <w:tcPr>
            <w:tcW w:w="10536" w:type="dxa"/>
            <w:shd w:val="clear" w:color="auto" w:fill="FFFFFF" w:themeFill="background2"/>
          </w:tcPr>
          <w:p w14:paraId="5CABCFF4" w14:textId="77777777" w:rsidR="00F86A0D" w:rsidRPr="007537C6" w:rsidRDefault="00F86A0D" w:rsidP="00F86A0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4655B7DB" w14:textId="77777777" w:rsidR="00F86A0D" w:rsidRPr="006A0471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 schedule/milestones be directly impacted; will the schedule/milestones be indirectly impacted. </w:t>
            </w:r>
          </w:p>
          <w:p w14:paraId="4FAE3EE6" w14:textId="77777777" w:rsidR="009056D8" w:rsidRDefault="00F86A0D" w:rsidP="00F86A0D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</w:t>
            </w:r>
            <w:r>
              <w:rPr>
                <w:rFonts w:cstheme="minorHAnsi"/>
                <w:i/>
                <w:iCs/>
                <w:color w:val="FF0000"/>
                <w:szCs w:val="20"/>
              </w:rPr>
              <w:t xml:space="preserve"> </w:t>
            </w:r>
            <w:r w:rsidRPr="006A0471">
              <w:rPr>
                <w:rFonts w:cstheme="minorHAnsi"/>
                <w:i/>
                <w:iCs/>
                <w:color w:val="FF0000"/>
                <w:szCs w:val="20"/>
              </w:rPr>
              <w:t>the change will delay the project by X days; the change will require additional resource to complete (though detail resource in resource section); the delay can/cannot be recovered by condensing Y activity.</w:t>
            </w:r>
          </w:p>
          <w:p w14:paraId="65BE1246" w14:textId="7877B7B1" w:rsidR="00E54559" w:rsidRPr="00E54559" w:rsidRDefault="00E54559" w:rsidP="00F86A0D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</w:t>
            </w:r>
            <w:r w:rsidR="001A6DC3">
              <w:rPr>
                <w:i/>
                <w:iCs/>
                <w:color w:val="FF0000"/>
              </w:rPr>
              <w:t xml:space="preserve"> your ability to meet the </w:t>
            </w:r>
            <w:r w:rsidR="003D60EC">
              <w:rPr>
                <w:i/>
                <w:iCs/>
                <w:color w:val="FF0000"/>
              </w:rPr>
              <w:t>Programme</w:t>
            </w:r>
            <w:r>
              <w:rPr>
                <w:i/>
                <w:iCs/>
                <w:color w:val="FF0000"/>
              </w:rPr>
              <w:t xml:space="preserve"> schedule.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73A69B5C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95CF4DF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E2AE3D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0E732D89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3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044F0515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59A31A45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33C106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1980FBF7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7A76465D" w14:textId="77777777" w:rsidR="00E54559" w:rsidRDefault="00E54559" w:rsidP="00F86A0D">
            <w:pPr>
              <w:pStyle w:val="MHHSBody"/>
              <w:rPr>
                <w:i/>
                <w:iCs/>
                <w:color w:val="FF0000"/>
              </w:rPr>
            </w:pPr>
          </w:p>
          <w:p w14:paraId="0FD40B9E" w14:textId="617B1BD5" w:rsidR="00E54559" w:rsidRPr="005B7D3A" w:rsidRDefault="00E54559" w:rsidP="00F86A0D">
            <w:pPr>
              <w:pStyle w:val="MHHSBody"/>
              <w:rPr>
                <w:i/>
                <w:iCs/>
                <w:color w:val="041425" w:themeColor="text1"/>
              </w:rPr>
            </w:pPr>
          </w:p>
        </w:tc>
      </w:tr>
      <w:tr w:rsidR="009056D8" w:rsidRPr="005B7D3A" w14:paraId="38F23956" w14:textId="77777777" w:rsidTr="61B27352">
        <w:tc>
          <w:tcPr>
            <w:tcW w:w="10536" w:type="dxa"/>
          </w:tcPr>
          <w:p w14:paraId="6D9C5A63" w14:textId="4BDEB648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costs</w:t>
            </w:r>
          </w:p>
          <w:p w14:paraId="552719B1" w14:textId="3596473B" w:rsidR="009056D8" w:rsidRPr="005B7D3A" w:rsidRDefault="009056D8" w:rsidP="009056D8">
            <w:pPr>
              <w:pStyle w:val="MHHSBody"/>
              <w:rPr>
                <w:b/>
                <w:bCs/>
                <w:color w:val="041425" w:themeColor="text1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22448014" w14:textId="65F39EF4" w:rsidR="009056D8" w:rsidRPr="005B7D3A" w:rsidRDefault="00E40FBF" w:rsidP="009056D8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E40FBF">
              <w:rPr>
                <w:color w:val="041425" w:themeColor="text1"/>
              </w:rPr>
              <w:t>No impact is expected</w:t>
            </w:r>
          </w:p>
        </w:tc>
      </w:tr>
      <w:tr w:rsidR="002E3B9C" w:rsidRPr="005B7D3A" w14:paraId="62A24C9B" w14:textId="77777777" w:rsidTr="61B27352">
        <w:tc>
          <w:tcPr>
            <w:tcW w:w="10536" w:type="dxa"/>
            <w:shd w:val="clear" w:color="auto" w:fill="F2F2F2" w:themeFill="background2" w:themeFillShade="F2"/>
          </w:tcPr>
          <w:p w14:paraId="1FBAF6FF" w14:textId="3E9AE5DE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4487AAC" w14:textId="77777777" w:rsidTr="61B27352">
        <w:tc>
          <w:tcPr>
            <w:tcW w:w="10536" w:type="dxa"/>
          </w:tcPr>
          <w:p w14:paraId="7B6B8C09" w14:textId="77777777" w:rsidR="001E621D" w:rsidRPr="007537C6" w:rsidRDefault="001E621D" w:rsidP="001E621D">
            <w:pPr>
              <w:pStyle w:val="MHHSBody"/>
              <w:shd w:val="clear" w:color="auto" w:fill="FFFFFF" w:themeFill="background1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>Impact Assessment respondents to identify and describe any further impacts.</w:t>
            </w:r>
          </w:p>
          <w:p w14:paraId="67E81DB8" w14:textId="77777777" w:rsidR="001E621D" w:rsidRPr="00A441CE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 xml:space="preserve">Impact Assessment respondents should consider and provide detail of any additional effect e.g. will the change cause a loss of income; will the change cause additional cost; will the change cause a reprofiling of cost? </w:t>
            </w:r>
          </w:p>
          <w:p w14:paraId="2690EDB0" w14:textId="77777777" w:rsidR="002E3B9C" w:rsidRDefault="001E621D" w:rsidP="001E621D">
            <w:pPr>
              <w:pStyle w:val="MHHSBody"/>
              <w:rPr>
                <w:i/>
                <w:iCs/>
                <w:color w:val="FF0000"/>
              </w:rPr>
            </w:pPr>
            <w:r w:rsidRPr="00A441CE">
              <w:rPr>
                <w:i/>
                <w:iCs/>
                <w:color w:val="FF0000"/>
              </w:rPr>
              <w:t>Where possible, contextual information should be included e.g. whether it is capital or operating expenditure that will be affected; what period costs will be affected in; what the rough order of magnitude of the cost impact will be and if organisation will be able to absorb it?</w:t>
            </w:r>
          </w:p>
          <w:p w14:paraId="1D958C7D" w14:textId="28D9596E" w:rsidR="00E54559" w:rsidRDefault="00E54559" w:rsidP="001E621D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costs.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71BCBB05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1DF5B0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0B396A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74A825B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4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73D0758B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705F964A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158F3E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3C2508D4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629565A1" w14:textId="77777777" w:rsidR="00E54559" w:rsidRDefault="00E54559" w:rsidP="001E621D">
            <w:pPr>
              <w:pStyle w:val="MHHSBody"/>
              <w:rPr>
                <w:b/>
                <w:bCs/>
                <w:color w:val="FF0000"/>
                <w:u w:val="single"/>
              </w:rPr>
            </w:pPr>
          </w:p>
          <w:p w14:paraId="097CD01C" w14:textId="4EC8FDC6" w:rsidR="00E54559" w:rsidRPr="005B7D3A" w:rsidRDefault="00E54559" w:rsidP="001E621D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</w:p>
        </w:tc>
      </w:tr>
      <w:tr w:rsidR="002E3B9C" w:rsidRPr="005B7D3A" w14:paraId="07623B29" w14:textId="77777777" w:rsidTr="61B27352">
        <w:tc>
          <w:tcPr>
            <w:tcW w:w="10536" w:type="dxa"/>
          </w:tcPr>
          <w:p w14:paraId="3F8E6951" w14:textId="36E171E3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lastRenderedPageBreak/>
              <w:t>Effect on resources</w:t>
            </w:r>
          </w:p>
          <w:p w14:paraId="2EC96E78" w14:textId="585A5EBA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556B106E" w14:textId="12474E6F" w:rsidR="002E3B9C" w:rsidRPr="005B7D3A" w:rsidRDefault="00B77BF5" w:rsidP="002E3B9C">
            <w:pPr>
              <w:pStyle w:val="MHHSBody"/>
              <w:rPr>
                <w:color w:val="041425" w:themeColor="text1"/>
              </w:rPr>
            </w:pPr>
            <w:r>
              <w:rPr>
                <w:color w:val="041425" w:themeColor="text1"/>
              </w:rPr>
              <w:t>No impact is expected.</w:t>
            </w:r>
          </w:p>
        </w:tc>
      </w:tr>
      <w:tr w:rsidR="00175E89" w:rsidRPr="005B7D3A" w14:paraId="2920ADA4" w14:textId="77777777" w:rsidTr="61B27352">
        <w:tc>
          <w:tcPr>
            <w:tcW w:w="10536" w:type="dxa"/>
            <w:shd w:val="clear" w:color="auto" w:fill="F2F2F2" w:themeFill="background2" w:themeFillShade="F2"/>
          </w:tcPr>
          <w:p w14:paraId="3C0BBB64" w14:textId="2FD28DCB" w:rsidR="00175E89" w:rsidRPr="005B7D3A" w:rsidRDefault="00175E89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1208323F" w14:textId="77777777" w:rsidTr="61B27352">
        <w:tc>
          <w:tcPr>
            <w:tcW w:w="10536" w:type="dxa"/>
          </w:tcPr>
          <w:p w14:paraId="1F995C71" w14:textId="77777777" w:rsidR="00B658FF" w:rsidRPr="007537C6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7C156B" w14:textId="77777777" w:rsidR="00B658FF" w:rsidRPr="00A441CE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will there be an impact on tools or equipment; will there be an impact on staff capacity; will there be an impact on staff skills or capability? </w:t>
            </w:r>
          </w:p>
          <w:p w14:paraId="28D57327" w14:textId="77777777" w:rsidR="002E3B9C" w:rsidRDefault="00B658FF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require X additional staff for Y period of time; the change requires Z training or support.</w:t>
            </w:r>
          </w:p>
          <w:p w14:paraId="2241F132" w14:textId="466594FB" w:rsidR="00E54559" w:rsidRPr="00E54559" w:rsidRDefault="00E54559" w:rsidP="00B658FF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resources.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6E0425B2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34EB659B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5A5C94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04272D5E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5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3DABDB58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3027007F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4AD217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486AA0E9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2452D1FE" w14:textId="77777777" w:rsidR="00E54559" w:rsidRDefault="00E54559" w:rsidP="00B658FF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18B5D063" w14:textId="084E96D2" w:rsidR="00E54559" w:rsidRPr="005B7D3A" w:rsidRDefault="00E54559" w:rsidP="00B658FF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="002E3B9C" w:rsidRPr="005B7D3A" w14:paraId="4EDA1EF3" w14:textId="77777777" w:rsidTr="61B27352">
        <w:tc>
          <w:tcPr>
            <w:tcW w:w="10536" w:type="dxa"/>
          </w:tcPr>
          <w:p w14:paraId="53188264" w14:textId="4A992651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Effect on contract</w:t>
            </w:r>
          </w:p>
          <w:p w14:paraId="46702604" w14:textId="06ACC04B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5039A775" w14:textId="229C4032" w:rsidR="002E3B9C" w:rsidRPr="00B86F20" w:rsidRDefault="00B86F20" w:rsidP="002E3B9C">
            <w:pPr>
              <w:pStyle w:val="MHHSBody"/>
              <w:rPr>
                <w:rFonts w:cstheme="minorHAnsi"/>
                <w:color w:val="041425" w:themeColor="text1"/>
                <w:szCs w:val="20"/>
              </w:rPr>
            </w:pPr>
            <w:r>
              <w:rPr>
                <w:rFonts w:cstheme="minorHAnsi"/>
                <w:color w:val="041425" w:themeColor="text1"/>
                <w:szCs w:val="20"/>
              </w:rPr>
              <w:t>No impact is expected.</w:t>
            </w:r>
          </w:p>
        </w:tc>
      </w:tr>
      <w:tr w:rsidR="00D03854" w:rsidRPr="005B7D3A" w14:paraId="34579B77" w14:textId="77777777" w:rsidTr="61B27352">
        <w:tc>
          <w:tcPr>
            <w:tcW w:w="10536" w:type="dxa"/>
            <w:shd w:val="clear" w:color="auto" w:fill="F2F2F2" w:themeFill="background2" w:themeFillShade="F2"/>
          </w:tcPr>
          <w:p w14:paraId="1BC6CA9D" w14:textId="13EB3B8D" w:rsidR="00D03854" w:rsidRPr="005B7D3A" w:rsidRDefault="00D03854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2E3B9C" w:rsidRPr="005B7D3A" w14:paraId="61390ABD" w14:textId="77777777" w:rsidTr="61B27352">
        <w:tc>
          <w:tcPr>
            <w:tcW w:w="10536" w:type="dxa"/>
          </w:tcPr>
          <w:p w14:paraId="7ADE21B8" w14:textId="77777777" w:rsidR="00EF2AAE" w:rsidRPr="007537C6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36C0778C" w14:textId="77777777" w:rsidR="00EF2AAE" w:rsidRPr="00A441CE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should consider and provide detail of any additional effect e.g. whether there will be an impact on contracts with sub-contractors; whether there will be an impact on contracts with vendors; whether there will be an impact on contracts with regulators/ESO. </w:t>
            </w:r>
          </w:p>
          <w:p w14:paraId="121A38CA" w14:textId="77777777" w:rsidR="002E3B9C" w:rsidRDefault="00EF2AAE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changes will require new contracts to be created; the changes will variations to existing contracts; the changes will affect ability to meet contract requirements.</w:t>
            </w:r>
          </w:p>
          <w:p w14:paraId="3B6F1E74" w14:textId="0FD97F13" w:rsidR="00E54559" w:rsidRPr="00E54559" w:rsidRDefault="00E54559" w:rsidP="00EF2AAE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Please indicate below, using an (X), the extent to which you believe implementing this change would impact your organisation’s contracts.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5BFAFD68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6600070D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2A1B7981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7B112665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6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092B9B5B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46D85D44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7ED56A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1DCE29F0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338AE4FA" w14:textId="77777777" w:rsidR="00E54559" w:rsidRDefault="00E54559" w:rsidP="00EF2AAE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63F5A147" w14:textId="10B6F853" w:rsidR="00E54559" w:rsidRPr="005B7D3A" w:rsidRDefault="00E54559" w:rsidP="00EF2AAE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</w:p>
        </w:tc>
      </w:tr>
      <w:tr w:rsidR="002E3B9C" w:rsidRPr="005B7D3A" w14:paraId="5FDA6189" w14:textId="77777777" w:rsidTr="61B27352">
        <w:tc>
          <w:tcPr>
            <w:tcW w:w="10536" w:type="dxa"/>
          </w:tcPr>
          <w:p w14:paraId="32EF5D94" w14:textId="3A6EC9E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Risks</w:t>
            </w:r>
          </w:p>
          <w:p w14:paraId="5B33AF67" w14:textId="4E58493B" w:rsidR="002E3B9C" w:rsidRPr="005B7D3A" w:rsidRDefault="002E3B9C" w:rsidP="002E3B9C">
            <w:pPr>
              <w:pStyle w:val="MHHSBody"/>
              <w:rPr>
                <w:rFonts w:cstheme="minorHAnsi"/>
                <w:i/>
                <w:iCs/>
                <w:color w:val="041425" w:themeColor="text1"/>
                <w:szCs w:val="20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impact assessment.</w:t>
            </w:r>
          </w:p>
          <w:p w14:paraId="2512DDF9" w14:textId="6F081419" w:rsidR="002E3B9C" w:rsidRPr="00B86F20" w:rsidRDefault="68343073" w:rsidP="002E3B9C">
            <w:pPr>
              <w:pStyle w:val="MHHSBody"/>
              <w:rPr>
                <w:color w:val="041425" w:themeColor="text1"/>
              </w:rPr>
            </w:pPr>
            <w:r w:rsidRPr="61B27352">
              <w:rPr>
                <w:color w:val="041324"/>
              </w:rPr>
              <w:t>This will remove an issue of misalignment between live systems and live Code</w:t>
            </w:r>
            <w:r w:rsidR="0EE355FA" w:rsidRPr="61B27352">
              <w:rPr>
                <w:color w:val="041324"/>
              </w:rPr>
              <w:t>.</w:t>
            </w:r>
          </w:p>
        </w:tc>
      </w:tr>
      <w:tr w:rsidR="00A118D8" w:rsidRPr="005B7D3A" w14:paraId="67536DA8" w14:textId="77777777" w:rsidTr="61B27352">
        <w:tc>
          <w:tcPr>
            <w:tcW w:w="10536" w:type="dxa"/>
            <w:shd w:val="clear" w:color="auto" w:fill="F2F2F2" w:themeFill="background2" w:themeFillShade="F2"/>
          </w:tcPr>
          <w:p w14:paraId="41FB78BB" w14:textId="5140A3A5" w:rsidR="00A118D8" w:rsidRPr="005B7D3A" w:rsidRDefault="00A118D8" w:rsidP="002E3B9C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371289">
              <w:rPr>
                <w:i/>
                <w:iCs/>
                <w:color w:val="FF0000"/>
              </w:rPr>
              <w:t>&lt;Delete as appropriate&gt;:</w:t>
            </w:r>
            <w:r w:rsidRPr="00371289">
              <w:rPr>
                <w:b/>
                <w:bCs/>
                <w:color w:val="FF0000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B706A4">
              <w:rPr>
                <w:b/>
                <w:color w:val="041425" w:themeColor="text1"/>
              </w:rPr>
              <w:t>Abstain</w:t>
            </w:r>
          </w:p>
        </w:tc>
      </w:tr>
      <w:tr w:rsidR="00FC7AAB" w:rsidRPr="005B7D3A" w14:paraId="24221163" w14:textId="77777777" w:rsidTr="61B27352">
        <w:tc>
          <w:tcPr>
            <w:tcW w:w="10536" w:type="dxa"/>
          </w:tcPr>
          <w:p w14:paraId="405A0B29" w14:textId="77777777" w:rsidR="00FC7AAB" w:rsidRPr="007537C6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  <w:lang w:val="en-US"/>
              </w:rPr>
              <w:t xml:space="preserve">add supporting commentary to support their selection. Where possible, </w:t>
            </w:r>
            <w:r w:rsidRPr="007537C6">
              <w:rPr>
                <w:rFonts w:cstheme="minorHAnsi"/>
                <w:i/>
                <w:iCs/>
                <w:color w:val="FF0000"/>
                <w:szCs w:val="20"/>
              </w:rPr>
              <w:t xml:space="preserve">Impact Assessment respondents to identify and describe any further impacts. </w:t>
            </w:r>
          </w:p>
          <w:p w14:paraId="596AEBE6" w14:textId="77777777" w:rsidR="00FC7AAB" w:rsidRPr="00A441CE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lastRenderedPageBreak/>
              <w:t>Impact Assessment respondents should consider and provide detail of any additional effect e.g. will existing risks be affected; will new risks be created?</w:t>
            </w:r>
          </w:p>
          <w:p w14:paraId="5440BE5B" w14:textId="77777777" w:rsidR="00FC7AAB" w:rsidRDefault="00FC7AAB" w:rsidP="00FC7AAB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  <w:r w:rsidRPr="00A441CE">
              <w:rPr>
                <w:rFonts w:cstheme="minorHAnsi"/>
                <w:i/>
                <w:iCs/>
                <w:color w:val="FF0000"/>
                <w:szCs w:val="20"/>
              </w:rPr>
              <w:t>Where possible, contextual information should be included e.g. the change will affect the likelihood of a risk occurring, the change will affect the impact the risk would have, the change will require additional controls and mitigation.</w:t>
            </w:r>
          </w:p>
          <w:p w14:paraId="3CEB261E" w14:textId="3461CD2F" w:rsidR="00775BC8" w:rsidRPr="00477191" w:rsidRDefault="00477191" w:rsidP="00775BC8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Please state any additional risks introduced by the change. </w:t>
            </w:r>
          </w:p>
        </w:tc>
      </w:tr>
    </w:tbl>
    <w:p w14:paraId="156631E9" w14:textId="77777777" w:rsidR="00D4141A" w:rsidRDefault="00D4141A"/>
    <w:p w14:paraId="4A8D78CA" w14:textId="4FD79D33" w:rsidR="001944E7" w:rsidRDefault="001944E7" w:rsidP="001944E7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0A793B">
        <w:rPr>
          <w:sz w:val="20"/>
          <w:szCs w:val="20"/>
        </w:rPr>
        <w:t xml:space="preserve">Part </w:t>
      </w:r>
      <w:r>
        <w:rPr>
          <w:sz w:val="20"/>
          <w:szCs w:val="20"/>
        </w:rPr>
        <w:t>C</w:t>
      </w:r>
      <w:r w:rsidR="00586D5C">
        <w:rPr>
          <w:sz w:val="20"/>
          <w:szCs w:val="20"/>
        </w:rPr>
        <w:t>.2</w:t>
      </w:r>
      <w:r w:rsidRPr="000A793B">
        <w:rPr>
          <w:sz w:val="20"/>
          <w:szCs w:val="20"/>
        </w:rPr>
        <w:t xml:space="preserve"> –</w:t>
      </w:r>
      <w:r w:rsidR="00586D5C">
        <w:rPr>
          <w:sz w:val="20"/>
          <w:szCs w:val="20"/>
        </w:rPr>
        <w:t xml:space="preserve"> Impact Assessment </w:t>
      </w:r>
      <w:r>
        <w:rPr>
          <w:sz w:val="20"/>
          <w:szCs w:val="20"/>
        </w:rPr>
        <w:t>R</w:t>
      </w:r>
      <w:r w:rsidRPr="000A793B">
        <w:rPr>
          <w:sz w:val="20"/>
          <w:szCs w:val="20"/>
        </w:rPr>
        <w:t>ecommendation</w:t>
      </w:r>
    </w:p>
    <w:p w14:paraId="40D166EB" w14:textId="311EA9FD" w:rsidR="00233090" w:rsidRPr="00214B3C" w:rsidRDefault="00233090" w:rsidP="00233090">
      <w:pPr>
        <w:pStyle w:val="Heading3"/>
        <w:numPr>
          <w:ilvl w:val="0"/>
          <w:numId w:val="0"/>
        </w:numPr>
        <w:spacing w:before="0" w:line="240" w:lineRule="auto"/>
        <w:rPr>
          <w:b w:val="0"/>
          <w:bCs w:val="0"/>
          <w:i/>
          <w:iCs/>
          <w:color w:val="041425" w:themeColor="text1"/>
          <w:sz w:val="20"/>
          <w:szCs w:val="20"/>
        </w:rPr>
      </w:pPr>
      <w:r w:rsidRPr="007D0604">
        <w:rPr>
          <w:rFonts w:cstheme="minorHAnsi"/>
          <w:sz w:val="20"/>
          <w:szCs w:val="20"/>
        </w:rPr>
        <w:t>Note –</w:t>
      </w:r>
      <w:r w:rsidRPr="00214B3C">
        <w:rPr>
          <w:b w:val="0"/>
          <w:bCs w:val="0"/>
          <w:i/>
          <w:iCs/>
          <w:color w:val="000000"/>
          <w:sz w:val="20"/>
          <w:szCs w:val="20"/>
        </w:rPr>
        <w:t xml:space="preserve"> 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This section </w:t>
      </w:r>
      <w:r w:rsidR="00624EDC" w:rsidRPr="00F94CF8">
        <w:rPr>
          <w:b w:val="0"/>
          <w:bCs w:val="0"/>
          <w:i/>
          <w:iCs/>
          <w:color w:val="041425" w:themeColor="text1"/>
          <w:sz w:val="20"/>
          <w:szCs w:val="20"/>
        </w:rPr>
        <w:t>must be</w:t>
      </w:r>
      <w:r w:rsidRPr="00F94CF8">
        <w:rPr>
          <w:b w:val="0"/>
          <w:bCs w:val="0"/>
          <w:i/>
          <w:iCs/>
          <w:color w:val="041425" w:themeColor="text1"/>
          <w:sz w:val="20"/>
          <w:szCs w:val="20"/>
        </w:rPr>
        <w:t xml:space="preserve"> completed initially by the Change Raiser and then by Programme Participants as part of the full Impact Assessment.</w:t>
      </w:r>
    </w:p>
    <w:p w14:paraId="3A2F9685" w14:textId="72021E29" w:rsidR="00233090" w:rsidRPr="001944E7" w:rsidRDefault="00233090" w:rsidP="00233090">
      <w:pPr>
        <w:pStyle w:val="MHHSBody"/>
        <w:rPr>
          <w:b/>
          <w:color w:val="041425" w:themeColor="text1"/>
          <w:szCs w:val="20"/>
        </w:rPr>
      </w:pPr>
      <w:r w:rsidRPr="005B7D3A">
        <w:rPr>
          <w:b/>
          <w:color w:val="5161FC" w:themeColor="accent1"/>
          <w:szCs w:val="20"/>
        </w:rPr>
        <w:t>Guidance –</w:t>
      </w:r>
      <w:r w:rsidRPr="00F94CF8">
        <w:rPr>
          <w:b/>
          <w:color w:val="5161FC" w:themeColor="accent1"/>
          <w:szCs w:val="20"/>
        </w:rPr>
        <w:t xml:space="preserve"> </w:t>
      </w:r>
      <w:r w:rsidR="00294BAC" w:rsidRPr="00F94CF8">
        <w:rPr>
          <w:b/>
          <w:color w:val="041425" w:themeColor="text1"/>
          <w:szCs w:val="20"/>
        </w:rPr>
        <w:t xml:space="preserve">The </w:t>
      </w:r>
      <w:r w:rsidR="00656E14" w:rsidRPr="00F94CF8">
        <w:rPr>
          <w:b/>
          <w:color w:val="041425" w:themeColor="text1"/>
          <w:szCs w:val="20"/>
        </w:rPr>
        <w:t>primary</w:t>
      </w:r>
      <w:r w:rsidR="00294BAC" w:rsidRPr="00F94CF8">
        <w:rPr>
          <w:b/>
          <w:color w:val="041425" w:themeColor="text1"/>
          <w:szCs w:val="20"/>
        </w:rPr>
        <w:t xml:space="preserve"> reporting metric of the </w:t>
      </w:r>
      <w:r w:rsidR="00301A2D" w:rsidRPr="00F94CF8">
        <w:rPr>
          <w:b/>
          <w:color w:val="041425" w:themeColor="text1"/>
          <w:szCs w:val="20"/>
        </w:rPr>
        <w:t xml:space="preserve">Impact Assessment is </w:t>
      </w:r>
      <w:r w:rsidR="009377EA" w:rsidRPr="00F94CF8">
        <w:rPr>
          <w:b/>
          <w:color w:val="041425" w:themeColor="text1"/>
          <w:szCs w:val="20"/>
        </w:rPr>
        <w:t xml:space="preserve">the </w:t>
      </w:r>
      <w:r w:rsidR="00E757ED" w:rsidRPr="00F94CF8">
        <w:rPr>
          <w:b/>
          <w:color w:val="041425" w:themeColor="text1"/>
          <w:szCs w:val="20"/>
        </w:rPr>
        <w:t>r</w:t>
      </w:r>
      <w:r w:rsidR="005418B9" w:rsidRPr="00F94CF8">
        <w:rPr>
          <w:b/>
          <w:color w:val="041425" w:themeColor="text1"/>
          <w:szCs w:val="20"/>
        </w:rPr>
        <w:t>ecommendation response.</w:t>
      </w:r>
      <w:r w:rsidR="009377EA" w:rsidRPr="00F94CF8">
        <w:rPr>
          <w:b/>
          <w:color w:val="041425" w:themeColor="text1"/>
          <w:szCs w:val="20"/>
        </w:rPr>
        <w:t xml:space="preserve"> </w:t>
      </w:r>
      <w:r w:rsidR="000743E0" w:rsidRPr="00F94CF8">
        <w:rPr>
          <w:b/>
          <w:color w:val="041425" w:themeColor="text1"/>
          <w:szCs w:val="20"/>
        </w:rPr>
        <w:t xml:space="preserve">The consolidated </w:t>
      </w:r>
      <w:r w:rsidR="00A81623" w:rsidRPr="00F94CF8">
        <w:rPr>
          <w:b/>
          <w:color w:val="041425" w:themeColor="text1"/>
          <w:szCs w:val="20"/>
        </w:rPr>
        <w:t xml:space="preserve">response will be presented to </w:t>
      </w:r>
      <w:r w:rsidR="00C05C6B" w:rsidRPr="00F94CF8">
        <w:rPr>
          <w:b/>
          <w:color w:val="041425" w:themeColor="text1"/>
          <w:szCs w:val="20"/>
        </w:rPr>
        <w:t xml:space="preserve">the </w:t>
      </w:r>
      <w:r w:rsidR="00A81623" w:rsidRPr="00F94CF8">
        <w:rPr>
          <w:b/>
          <w:color w:val="041425" w:themeColor="text1"/>
          <w:szCs w:val="20"/>
        </w:rPr>
        <w:t>relevant governance group</w:t>
      </w:r>
      <w:r w:rsidR="00C05C6B" w:rsidRPr="00F94CF8">
        <w:rPr>
          <w:b/>
          <w:color w:val="041425" w:themeColor="text1"/>
          <w:szCs w:val="20"/>
        </w:rPr>
        <w:t>(s)</w:t>
      </w:r>
      <w:r w:rsidR="00A81623" w:rsidRPr="00F94CF8">
        <w:rPr>
          <w:b/>
          <w:color w:val="041425" w:themeColor="text1"/>
          <w:szCs w:val="20"/>
        </w:rPr>
        <w:t xml:space="preserve"> and decision maker</w:t>
      </w:r>
      <w:r w:rsidR="00C05C6B" w:rsidRPr="00F94CF8">
        <w:rPr>
          <w:b/>
          <w:color w:val="041425" w:themeColor="text1"/>
          <w:szCs w:val="20"/>
        </w:rPr>
        <w:t>(s) with</w:t>
      </w:r>
      <w:r w:rsidR="003A0677" w:rsidRPr="00F94CF8">
        <w:rPr>
          <w:b/>
          <w:color w:val="041425" w:themeColor="text1"/>
          <w:szCs w:val="20"/>
        </w:rPr>
        <w:t xml:space="preserve"> the tota</w:t>
      </w:r>
      <w:r w:rsidR="000D6539" w:rsidRPr="00F94CF8">
        <w:rPr>
          <w:b/>
          <w:color w:val="041425" w:themeColor="text1"/>
          <w:szCs w:val="20"/>
        </w:rPr>
        <w:t>ls for ‘Agree’, ‘Disagree’</w:t>
      </w:r>
      <w:r w:rsidR="000D6539" w:rsidRPr="00F94CF8">
        <w:rPr>
          <w:b/>
          <w:bCs/>
          <w:color w:val="041425" w:themeColor="text1"/>
          <w:szCs w:val="20"/>
        </w:rPr>
        <w:t xml:space="preserve"> or</w:t>
      </w:r>
      <w:r w:rsidR="000D6539" w:rsidRPr="00F94CF8">
        <w:rPr>
          <w:b/>
          <w:color w:val="041425" w:themeColor="text1"/>
          <w:szCs w:val="20"/>
        </w:rPr>
        <w:t xml:space="preserve"> ‘</w:t>
      </w:r>
      <w:r w:rsidR="000D6539" w:rsidRPr="00F94CF8">
        <w:rPr>
          <w:b/>
          <w:color w:val="041425" w:themeColor="text1"/>
        </w:rPr>
        <w:t>Abstain’.</w:t>
      </w:r>
      <w:r w:rsidR="000D6539" w:rsidRPr="00F94CF8">
        <w:rPr>
          <w:b/>
          <w:color w:val="041425" w:themeColor="text1"/>
          <w:szCs w:val="20"/>
        </w:rPr>
        <w:t xml:space="preserve"> </w:t>
      </w:r>
      <w:r w:rsidR="00861AA9" w:rsidRPr="00F94CF8">
        <w:rPr>
          <w:b/>
          <w:color w:val="041425" w:themeColor="text1"/>
          <w:szCs w:val="20"/>
        </w:rPr>
        <w:t>As such, p</w:t>
      </w:r>
      <w:r w:rsidR="009377EA" w:rsidRPr="00F94CF8">
        <w:rPr>
          <w:b/>
          <w:color w:val="041425" w:themeColor="text1"/>
          <w:szCs w:val="20"/>
        </w:rPr>
        <w:t xml:space="preserve">lease ensure this section is completed before the form is returned to MHHS PMO. </w:t>
      </w:r>
      <w:r w:rsidR="005418B9" w:rsidRPr="00F94CF8">
        <w:rPr>
          <w:b/>
          <w:bCs/>
          <w:color w:val="041425" w:themeColor="text1"/>
          <w:szCs w:val="20"/>
        </w:rPr>
        <w:t>Provide detailed rationale and evidence</w:t>
      </w:r>
      <w:r w:rsidR="005418B9" w:rsidRPr="00F94CF8">
        <w:rPr>
          <w:b/>
          <w:color w:val="041425" w:themeColor="text1"/>
          <w:szCs w:val="20"/>
        </w:rPr>
        <w:t xml:space="preserve"> in the commentary field.</w:t>
      </w:r>
    </w:p>
    <w:p w14:paraId="11DB3518" w14:textId="77777777" w:rsidR="00233090" w:rsidRDefault="00233090"/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2"/>
        </w:tblBorders>
        <w:tblLook w:val="04A0" w:firstRow="1" w:lastRow="0" w:firstColumn="1" w:lastColumn="0" w:noHBand="0" w:noVBand="1"/>
      </w:tblPr>
      <w:tblGrid>
        <w:gridCol w:w="10536"/>
      </w:tblGrid>
      <w:tr w:rsidR="00A43600" w:rsidRPr="005B7D3A" w14:paraId="4E405AB0" w14:textId="77777777" w:rsidTr="5127F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536" w:type="dxa"/>
            <w:shd w:val="clear" w:color="auto" w:fill="D9D9D9" w:themeFill="background2" w:themeFillShade="D9"/>
          </w:tcPr>
          <w:p w14:paraId="65C19364" w14:textId="3ADEC8AD" w:rsidR="00A43600" w:rsidRPr="005B7D3A" w:rsidRDefault="005F79AB" w:rsidP="005F79AB">
            <w:pPr>
              <w:pStyle w:val="MHHSBody"/>
              <w:jc w:val="center"/>
              <w:rPr>
                <w:b w:val="0"/>
                <w:bCs/>
                <w:color w:val="041425" w:themeColor="text1"/>
                <w:u w:val="single"/>
              </w:rPr>
            </w:pPr>
            <w:r w:rsidRPr="005B7D3A">
              <w:t>Part C</w:t>
            </w:r>
            <w:r w:rsidR="000E304F">
              <w:t>.2</w:t>
            </w:r>
            <w:r w:rsidRPr="005B7D3A">
              <w:t xml:space="preserve"> –</w:t>
            </w:r>
            <w:r w:rsidR="000E304F">
              <w:t xml:space="preserve"> I</w:t>
            </w:r>
            <w:r w:rsidRPr="005B7D3A">
              <w:t xml:space="preserve">mpact </w:t>
            </w:r>
            <w:r w:rsidR="000E304F">
              <w:t>A</w:t>
            </w:r>
            <w:r w:rsidRPr="005B7D3A">
              <w:t>ssessment</w:t>
            </w:r>
            <w:r w:rsidR="000E304F">
              <w:t xml:space="preserve"> Recommendation</w:t>
            </w:r>
            <w:r w:rsidRPr="005B7D3A">
              <w:t xml:space="preserve"> </w:t>
            </w:r>
            <w:r w:rsidRPr="00F94CF8">
              <w:t>(</w:t>
            </w:r>
            <w:r w:rsidR="001B3F5C" w:rsidRPr="00F94CF8">
              <w:t>mandatory</w:t>
            </w:r>
            <w:r w:rsidRPr="00F94CF8">
              <w:t>)</w:t>
            </w:r>
          </w:p>
        </w:tc>
      </w:tr>
      <w:tr w:rsidR="002E3B9C" w:rsidRPr="005B7D3A" w14:paraId="0EF70449" w14:textId="77777777" w:rsidTr="5127FCF1">
        <w:trPr>
          <w:trHeight w:val="1158"/>
        </w:trPr>
        <w:tc>
          <w:tcPr>
            <w:tcW w:w="10536" w:type="dxa"/>
            <w:shd w:val="clear" w:color="auto" w:fill="FFFFFF" w:themeFill="background2"/>
          </w:tcPr>
          <w:p w14:paraId="2D4A4F04" w14:textId="0BCEFF9F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  <w:u w:val="single"/>
              </w:rPr>
              <w:t>Recommendation</w:t>
            </w:r>
          </w:p>
          <w:p w14:paraId="1F3128E4" w14:textId="589BC244" w:rsidR="002E3B9C" w:rsidRPr="005B7D3A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rFonts w:cstheme="minorHAnsi"/>
                <w:i/>
                <w:iCs/>
                <w:color w:val="041425" w:themeColor="text1"/>
                <w:szCs w:val="20"/>
              </w:rPr>
              <w:t>Change Raiser to provide initial recommendation.</w:t>
            </w:r>
          </w:p>
          <w:p w14:paraId="40D037BC" w14:textId="4A1D4403" w:rsidR="002E3B9C" w:rsidRPr="00335B30" w:rsidRDefault="002E3B9C" w:rsidP="002E3B9C">
            <w:pPr>
              <w:pStyle w:val="MHHSBody"/>
              <w:rPr>
                <w:b/>
                <w:bCs/>
                <w:color w:val="041425" w:themeColor="text1"/>
                <w:u w:val="single"/>
              </w:rPr>
            </w:pPr>
            <w:r w:rsidRPr="005B7D3A">
              <w:rPr>
                <w:b/>
                <w:bCs/>
                <w:color w:val="041425" w:themeColor="text1"/>
              </w:rPr>
              <w:t>It is recommended by the Change Raiser the change is approved</w:t>
            </w:r>
            <w:r w:rsidR="00861AA9">
              <w:rPr>
                <w:b/>
                <w:bCs/>
                <w:color w:val="041425" w:themeColor="text1"/>
              </w:rPr>
              <w:t>.</w: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5B7D3A">
              <w:rPr>
                <w:b/>
                <w:bCs/>
                <w:color w:val="041425" w:themeColor="text1"/>
              </w:rPr>
              <w:instrText xml:space="preserve"> FORMTEXT </w:instrTex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separate"/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noProof/>
                <w:color w:val="041425" w:themeColor="text1"/>
              </w:rPr>
              <w:t> </w:t>
            </w:r>
            <w:r w:rsidRPr="005B7D3A">
              <w:rPr>
                <w:b/>
                <w:bCs/>
                <w:color w:val="041425" w:themeColor="text1"/>
                <w:shd w:val="clear" w:color="auto" w:fill="E6E6E6"/>
              </w:rPr>
              <w:fldChar w:fldCharType="end"/>
            </w:r>
            <w:bookmarkEnd w:id="13"/>
          </w:p>
        </w:tc>
      </w:tr>
      <w:tr w:rsidR="00A43600" w:rsidRPr="005B7D3A" w14:paraId="584E09C6" w14:textId="77777777" w:rsidTr="5127FCF1">
        <w:tc>
          <w:tcPr>
            <w:tcW w:w="10536" w:type="dxa"/>
            <w:shd w:val="clear" w:color="auto" w:fill="F2F2F2" w:themeFill="background2" w:themeFillShade="F2"/>
          </w:tcPr>
          <w:p w14:paraId="3EC2F56C" w14:textId="57534E61" w:rsidR="00A43600" w:rsidRPr="005B7D3A" w:rsidRDefault="00A43600" w:rsidP="00A43600">
            <w:pPr>
              <w:pStyle w:val="MHHSBody"/>
              <w:rPr>
                <w:rFonts w:cstheme="minorHAnsi"/>
                <w:i/>
                <w:iCs/>
                <w:color w:val="5161FC" w:themeColor="accent1"/>
                <w:szCs w:val="20"/>
              </w:rPr>
            </w:pPr>
            <w:r w:rsidRPr="005B7D3A">
              <w:rPr>
                <w:i/>
                <w:iCs/>
                <w:color w:val="041425" w:themeColor="text1"/>
              </w:rPr>
              <w:t>&lt;Delete as appropriate&gt;:</w:t>
            </w:r>
            <w:r w:rsidRPr="005B7D3A">
              <w:rPr>
                <w:b/>
                <w:bCs/>
                <w:color w:val="041425" w:themeColor="text1"/>
              </w:rPr>
              <w:t xml:space="preserve"> </w:t>
            </w:r>
            <w:r w:rsidRPr="005B7D3A">
              <w:rPr>
                <w:b/>
                <w:color w:val="041425" w:themeColor="text1"/>
              </w:rPr>
              <w:t xml:space="preserve">Agree     Disagree     </w:t>
            </w:r>
            <w:r w:rsidR="00C05C6B">
              <w:rPr>
                <w:b/>
                <w:color w:val="041425" w:themeColor="text1"/>
              </w:rPr>
              <w:t>Abstain</w:t>
            </w:r>
          </w:p>
        </w:tc>
      </w:tr>
      <w:tr w:rsidR="00A43600" w:rsidRPr="005B7D3A" w14:paraId="6BA1B604" w14:textId="77777777" w:rsidTr="5127FCF1">
        <w:tc>
          <w:tcPr>
            <w:tcW w:w="10536" w:type="dxa"/>
          </w:tcPr>
          <w:p w14:paraId="2FE70035" w14:textId="77777777" w:rsidR="004B4B3C" w:rsidRDefault="004B4B3C" w:rsidP="00DB454A">
            <w:pPr>
              <w:pStyle w:val="MHHSBody"/>
              <w:rPr>
                <w:rFonts w:cstheme="minorHAnsi"/>
                <w:i/>
                <w:iCs/>
                <w:color w:val="FF0000"/>
                <w:szCs w:val="20"/>
              </w:rPr>
            </w:pPr>
          </w:p>
          <w:p w14:paraId="385A1D41" w14:textId="021DEF85" w:rsidR="00A43600" w:rsidRDefault="00DB454A" w:rsidP="5127FCF1">
            <w:pPr>
              <w:pStyle w:val="MHHSBody"/>
              <w:rPr>
                <w:i/>
                <w:iCs/>
                <w:color w:val="FF0000"/>
                <w:lang w:val="en-US"/>
              </w:rPr>
            </w:pPr>
            <w:r w:rsidRPr="5127FCF1">
              <w:rPr>
                <w:i/>
                <w:iCs/>
                <w:color w:val="FF0000"/>
              </w:rPr>
              <w:t xml:space="preserve">Impact Assessment respondents to </w:t>
            </w:r>
            <w:r w:rsidRPr="5127FCF1">
              <w:rPr>
                <w:i/>
                <w:iCs/>
                <w:color w:val="FF0000"/>
                <w:lang w:val="en-US"/>
              </w:rPr>
              <w:t>add supporting commentary to support their selection</w:t>
            </w:r>
            <w:r w:rsidR="22A711B1" w:rsidRPr="5127FCF1">
              <w:rPr>
                <w:i/>
                <w:iCs/>
                <w:color w:val="FF0000"/>
                <w:lang w:val="en-US"/>
              </w:rPr>
              <w:t>.</w:t>
            </w:r>
          </w:p>
          <w:p w14:paraId="5CC92562" w14:textId="52D72240" w:rsidR="00202175" w:rsidRDefault="00202175" w:rsidP="5127FCF1">
            <w:pPr>
              <w:pStyle w:val="MHHSBody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Please indicate below, using an (X), the extent to which you believe implementing this change would impact </w:t>
            </w:r>
            <w:r w:rsidR="00A30868">
              <w:rPr>
                <w:i/>
                <w:iCs/>
                <w:color w:val="FF0000"/>
              </w:rPr>
              <w:t>the Programme and/or your organisation overall</w:t>
            </w:r>
            <w:r>
              <w:rPr>
                <w:i/>
                <w:iCs/>
                <w:color w:val="FF0000"/>
              </w:rPr>
              <w:t>.</w:t>
            </w:r>
          </w:p>
          <w:tbl>
            <w:tblPr>
              <w:tblStyle w:val="ElexonBasicTable"/>
              <w:tblW w:w="0" w:type="auto"/>
              <w:tblLook w:val="04A0" w:firstRow="1" w:lastRow="0" w:firstColumn="1" w:lastColumn="0" w:noHBand="0" w:noVBand="1"/>
            </w:tblPr>
            <w:tblGrid>
              <w:gridCol w:w="3436"/>
              <w:gridCol w:w="3437"/>
              <w:gridCol w:w="3437"/>
            </w:tblGrid>
            <w:tr w:rsidR="00775BC8" w:rsidRPr="00775BC8" w14:paraId="22741E4A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436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0C081352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Minor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2CD9F354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Medium impact</w:t>
                  </w:r>
                </w:p>
              </w:tc>
              <w:tc>
                <w:tcPr>
                  <w:tcW w:w="3437" w:type="dxa"/>
                  <w:tcBorders>
                    <w:bottom w:val="single" w:sz="4" w:space="0" w:color="041425" w:themeColor="text1"/>
                  </w:tcBorders>
                  <w:shd w:val="clear" w:color="auto" w:fill="808080" w:themeFill="background2" w:themeFillShade="80"/>
                </w:tcPr>
                <w:p w14:paraId="40589C61" w14:textId="77777777" w:rsidR="00775BC8" w:rsidRPr="00775BC8" w:rsidRDefault="00775BC8" w:rsidP="00775BC8">
                  <w:pPr>
                    <w:pStyle w:val="MHHSBody"/>
                    <w:numPr>
                      <w:ilvl w:val="0"/>
                      <w:numId w:val="38"/>
                    </w:numPr>
                    <w:rPr>
                      <w:i/>
                      <w:iCs/>
                      <w:color w:val="FFFFFF" w:themeColor="background1"/>
                    </w:rPr>
                  </w:pPr>
                  <w:r w:rsidRPr="00775BC8">
                    <w:rPr>
                      <w:i/>
                      <w:iCs/>
                      <w:color w:val="FFFFFF" w:themeColor="background1"/>
                    </w:rPr>
                    <w:t>Significant impact</w:t>
                  </w:r>
                </w:p>
              </w:tc>
            </w:tr>
            <w:tr w:rsidR="00775BC8" w14:paraId="013071F0" w14:textId="77777777">
              <w:tc>
                <w:tcPr>
                  <w:tcW w:w="3436" w:type="dxa"/>
                  <w:tcBorders>
                    <w:right w:val="single" w:sz="4" w:space="0" w:color="auto"/>
                  </w:tcBorders>
                </w:tcPr>
                <w:p w14:paraId="5BBAC9AF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D81F62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437" w:type="dxa"/>
                  <w:tcBorders>
                    <w:left w:val="single" w:sz="4" w:space="0" w:color="auto"/>
                  </w:tcBorders>
                </w:tcPr>
                <w:p w14:paraId="2938C027" w14:textId="77777777" w:rsidR="00775BC8" w:rsidRDefault="00775BC8" w:rsidP="00775BC8">
                  <w:pPr>
                    <w:pStyle w:val="MHHSBody"/>
                    <w:jc w:val="center"/>
                    <w:rPr>
                      <w:i/>
                      <w:iCs/>
                      <w:color w:val="FF0000"/>
                    </w:rPr>
                  </w:pPr>
                </w:p>
              </w:tc>
            </w:tr>
          </w:tbl>
          <w:p w14:paraId="2766084E" w14:textId="77777777" w:rsidR="00A30868" w:rsidRPr="00202175" w:rsidRDefault="00A30868" w:rsidP="5127FCF1">
            <w:pPr>
              <w:pStyle w:val="MHHSBody"/>
              <w:rPr>
                <w:i/>
                <w:iCs/>
                <w:color w:val="FF0000"/>
              </w:rPr>
            </w:pPr>
          </w:p>
          <w:p w14:paraId="1A453227" w14:textId="785471C2" w:rsidR="00A43600" w:rsidRPr="005B7D3A" w:rsidRDefault="00A43600" w:rsidP="5127FCF1">
            <w:pPr>
              <w:pStyle w:val="MHHSBody"/>
              <w:rPr>
                <w:i/>
                <w:iCs/>
                <w:color w:val="041425" w:themeColor="text1"/>
                <w:lang w:val="en-US"/>
              </w:rPr>
            </w:pPr>
          </w:p>
        </w:tc>
      </w:tr>
      <w:tr w:rsidR="5127FCF1" w14:paraId="45E93256" w14:textId="77777777" w:rsidTr="5127FCF1">
        <w:trPr>
          <w:trHeight w:val="300"/>
        </w:trPr>
        <w:tc>
          <w:tcPr>
            <w:tcW w:w="10536" w:type="dxa"/>
          </w:tcPr>
          <w:p w14:paraId="445D725F" w14:textId="2161D126" w:rsidR="22A711B1" w:rsidRDefault="22A711B1" w:rsidP="5127FCF1">
            <w:pPr>
              <w:pStyle w:val="MHHSBody"/>
            </w:pPr>
            <w:r w:rsidRPr="5127FCF1">
              <w:rPr>
                <w:b/>
                <w:bCs/>
                <w:color w:val="041425" w:themeColor="text2"/>
                <w:u w:val="single"/>
              </w:rPr>
              <w:t>Change Freeze</w:t>
            </w:r>
          </w:p>
          <w:p w14:paraId="7095AD1F" w14:textId="77777777" w:rsidR="22A711B1" w:rsidRDefault="22A711B1" w:rsidP="5127FCF1">
            <w:pPr>
              <w:pStyle w:val="MHHSBody"/>
              <w:rPr>
                <w:i/>
                <w:iCs/>
                <w:color w:val="041425" w:themeColor="text2"/>
              </w:rPr>
            </w:pPr>
            <w:r w:rsidRPr="5127FCF1">
              <w:rPr>
                <w:i/>
                <w:iCs/>
                <w:color w:val="041425" w:themeColor="text2"/>
              </w:rPr>
              <w:t>Change Raiser to provide justification that their Change Request meets the Change Freeze criteria (critical to M10 and/or fixes a defect in the design).</w:t>
            </w:r>
          </w:p>
          <w:p w14:paraId="4F6669E1" w14:textId="43D08458" w:rsidR="00B86F20" w:rsidRPr="00B86F20" w:rsidRDefault="00B86F20" w:rsidP="5127FCF1">
            <w:pPr>
              <w:pStyle w:val="MHHSBody"/>
              <w:rPr>
                <w:color w:val="041425" w:themeColor="text2"/>
                <w:u w:val="single"/>
              </w:rPr>
            </w:pPr>
            <w:r>
              <w:rPr>
                <w:color w:val="041425" w:themeColor="text2"/>
              </w:rPr>
              <w:t>This a h</w:t>
            </w:r>
            <w:r w:rsidRPr="00B86F20">
              <w:rPr>
                <w:color w:val="041425" w:themeColor="text2"/>
              </w:rPr>
              <w:t>ousekeeping change, therefore exempt from the Change Freeze criteria.</w:t>
            </w:r>
          </w:p>
        </w:tc>
      </w:tr>
      <w:tr w:rsidR="5127FCF1" w14:paraId="4F516A16" w14:textId="77777777" w:rsidTr="5127FCF1">
        <w:trPr>
          <w:trHeight w:val="300"/>
        </w:trPr>
        <w:tc>
          <w:tcPr>
            <w:tcW w:w="10536" w:type="dxa"/>
            <w:shd w:val="clear" w:color="auto" w:fill="F2F2F2" w:themeFill="background2" w:themeFillShade="F2"/>
          </w:tcPr>
          <w:p w14:paraId="6131DC19" w14:textId="76825715" w:rsidR="22A711B1" w:rsidRDefault="22A711B1" w:rsidP="5127FCF1">
            <w:pPr>
              <w:pStyle w:val="MHHSBody"/>
              <w:rPr>
                <w:i/>
                <w:iCs/>
                <w:color w:val="5161FC" w:themeColor="accent1"/>
              </w:rPr>
            </w:pPr>
            <w:r w:rsidRPr="5127FCF1">
              <w:rPr>
                <w:i/>
                <w:iCs/>
                <w:color w:val="041425" w:themeColor="text2"/>
              </w:rPr>
              <w:t>&lt;Delete as appropriate&gt;:</w:t>
            </w:r>
            <w:r w:rsidRPr="5127FCF1">
              <w:rPr>
                <w:b/>
                <w:bCs/>
                <w:color w:val="041425" w:themeColor="text2"/>
              </w:rPr>
              <w:t xml:space="preserve"> Agree     Disagree     Abstain</w:t>
            </w:r>
          </w:p>
        </w:tc>
      </w:tr>
      <w:tr w:rsidR="5127FCF1" w14:paraId="1CADE559" w14:textId="77777777" w:rsidTr="5127FCF1">
        <w:trPr>
          <w:trHeight w:val="300"/>
        </w:trPr>
        <w:tc>
          <w:tcPr>
            <w:tcW w:w="10536" w:type="dxa"/>
          </w:tcPr>
          <w:p w14:paraId="2B275C87" w14:textId="4C54BC71" w:rsidR="5127FCF1" w:rsidRDefault="5127FCF1" w:rsidP="5127FCF1">
            <w:pPr>
              <w:pStyle w:val="MHHSBody"/>
              <w:rPr>
                <w:i/>
                <w:iCs/>
                <w:color w:val="FF0000"/>
              </w:rPr>
            </w:pPr>
          </w:p>
          <w:p w14:paraId="61197587" w14:textId="51B30963" w:rsidR="7A9FF319" w:rsidRDefault="7A9FF319" w:rsidP="5127FCF1">
            <w:pPr>
              <w:pStyle w:val="MHHSBody"/>
              <w:rPr>
                <w:i/>
                <w:iCs/>
                <w:color w:val="FF0000"/>
                <w:lang w:val="en-US"/>
              </w:rPr>
            </w:pPr>
            <w:r w:rsidRPr="5127FCF1">
              <w:rPr>
                <w:i/>
                <w:iCs/>
                <w:color w:val="FF0000"/>
              </w:rPr>
              <w:t xml:space="preserve">Impact Assessment respondents to </w:t>
            </w:r>
            <w:r w:rsidRPr="5127FCF1">
              <w:rPr>
                <w:i/>
                <w:iCs/>
                <w:color w:val="FF0000"/>
                <w:lang w:val="en-US"/>
              </w:rPr>
              <w:t xml:space="preserve">add supporting commentary to support their selection. </w:t>
            </w:r>
          </w:p>
          <w:p w14:paraId="34A1BE2F" w14:textId="4C51EACC" w:rsidR="5127FCF1" w:rsidRDefault="5127FCF1" w:rsidP="5127FCF1">
            <w:pPr>
              <w:pStyle w:val="MHHSBody"/>
              <w:rPr>
                <w:i/>
                <w:iCs/>
                <w:color w:val="FF0000"/>
              </w:rPr>
            </w:pPr>
          </w:p>
        </w:tc>
      </w:tr>
    </w:tbl>
    <w:p w14:paraId="2DE04A64" w14:textId="77777777" w:rsidR="007D0604" w:rsidRPr="005B7D3A" w:rsidRDefault="007D0604" w:rsidP="00D25E17">
      <w:pPr>
        <w:pStyle w:val="MHHSBody"/>
        <w:rPr>
          <w:b/>
          <w:bCs/>
          <w:color w:val="5161FC" w:themeColor="accent1"/>
        </w:rPr>
      </w:pPr>
    </w:p>
    <w:p w14:paraId="0165AF2A" w14:textId="6A788DAE" w:rsidR="00EF398E" w:rsidRPr="005B7D3A" w:rsidRDefault="00EF398E" w:rsidP="00D25E17">
      <w:pPr>
        <w:pStyle w:val="MHHSBody"/>
        <w:rPr>
          <w:color w:val="041425" w:themeColor="text1"/>
        </w:rPr>
      </w:pPr>
      <w:r w:rsidRPr="005B7D3A">
        <w:rPr>
          <w:b/>
          <w:bCs/>
          <w:color w:val="041425" w:themeColor="text1"/>
        </w:rPr>
        <w:t>Impact assessment done by:</w:t>
      </w:r>
      <w:r w:rsidRPr="005B7D3A">
        <w:rPr>
          <w:color w:val="041425" w:themeColor="text1"/>
        </w:rPr>
        <w:t xml:space="preserve"> </w:t>
      </w:r>
      <w:r w:rsidRPr="00DB454A">
        <w:rPr>
          <w:color w:val="FF0000"/>
        </w:rPr>
        <w:t>&lt;Name&gt;</w:t>
      </w:r>
    </w:p>
    <w:p w14:paraId="6703A30D" w14:textId="77777777" w:rsidR="00147E8F" w:rsidRPr="005B7D3A" w:rsidRDefault="00147E8F" w:rsidP="00147E8F">
      <w:pPr>
        <w:rPr>
          <w:rFonts w:cstheme="minorHAnsi"/>
          <w:b/>
          <w:color w:val="5161FC" w:themeColor="accent1"/>
          <w:szCs w:val="20"/>
        </w:rPr>
      </w:pPr>
    </w:p>
    <w:p w14:paraId="6A553164" w14:textId="1092B3AD" w:rsidR="00147E8F" w:rsidRPr="005B7D3A" w:rsidRDefault="00147E8F" w:rsidP="00147E8F">
      <w:pPr>
        <w:rPr>
          <w:rFonts w:cstheme="minorHAnsi"/>
          <w:b/>
          <w:i/>
          <w:color w:val="041425" w:themeColor="text1"/>
          <w:szCs w:val="20"/>
        </w:rPr>
      </w:pPr>
      <w:r w:rsidRPr="005B7D3A">
        <w:rPr>
          <w:rFonts w:cstheme="minorHAnsi"/>
          <w:b/>
          <w:color w:val="5161FC" w:themeColor="accent1"/>
          <w:szCs w:val="20"/>
        </w:rPr>
        <w:t>Guidance</w:t>
      </w:r>
      <w:r w:rsidRPr="005B7D3A">
        <w:rPr>
          <w:rFonts w:cstheme="minorHAnsi"/>
          <w:b/>
          <w:i/>
          <w:color w:val="041425" w:themeColor="text1"/>
          <w:szCs w:val="20"/>
        </w:rPr>
        <w:t xml:space="preserve">: If you are a third party responding on behalf of another Programme Participant, please state this in your response. </w:t>
      </w:r>
    </w:p>
    <w:p w14:paraId="527AA046" w14:textId="77777777" w:rsidR="00147E8F" w:rsidRPr="005B7D3A" w:rsidRDefault="00147E8F" w:rsidP="00147E8F">
      <w:pPr>
        <w:pStyle w:val="MHHSBody"/>
        <w:rPr>
          <w:rFonts w:cstheme="minorHAnsi"/>
          <w:b/>
          <w:color w:val="5161FC" w:themeColor="accent1"/>
          <w:szCs w:val="20"/>
        </w:rPr>
      </w:pPr>
    </w:p>
    <w:p w14:paraId="7E5C1B42" w14:textId="11931433" w:rsidR="00162CC1" w:rsidRPr="005B7D3A" w:rsidRDefault="00147E8F" w:rsidP="00932214">
      <w:pPr>
        <w:pStyle w:val="MHHSBody"/>
        <w:rPr>
          <w:rFonts w:cstheme="minorHAnsi"/>
          <w:szCs w:val="20"/>
        </w:rPr>
      </w:pPr>
      <w:r w:rsidRPr="005B7D3A">
        <w:rPr>
          <w:rFonts w:cstheme="minorHAnsi"/>
          <w:b/>
          <w:color w:val="041425" w:themeColor="text1"/>
          <w:szCs w:val="20"/>
        </w:rPr>
        <w:t>Impact assessment completed on behalf of:</w:t>
      </w:r>
      <w:r w:rsidRPr="005B7D3A">
        <w:rPr>
          <w:rFonts w:cstheme="minorHAnsi"/>
          <w:color w:val="041425" w:themeColor="text1"/>
          <w:szCs w:val="20"/>
        </w:rPr>
        <w:t xml:space="preserve"> </w:t>
      </w:r>
      <w:r w:rsidRPr="00DB454A">
        <w:rPr>
          <w:rFonts w:cstheme="minorHAnsi"/>
          <w:color w:val="FF0000"/>
          <w:szCs w:val="20"/>
        </w:rPr>
        <w:t>&lt;Name&gt;</w:t>
      </w:r>
      <w:r w:rsidR="00162CC1" w:rsidRPr="005B7D3A">
        <w:rPr>
          <w:szCs w:val="20"/>
        </w:rPr>
        <w:br w:type="page"/>
      </w:r>
    </w:p>
    <w:p w14:paraId="029B9EA1" w14:textId="6DC1A4B8" w:rsidR="003F4E69" w:rsidRPr="005B7D3A" w:rsidRDefault="003F4E69" w:rsidP="00640DE0">
      <w:pPr>
        <w:pStyle w:val="Heading3"/>
        <w:numPr>
          <w:ilvl w:val="0"/>
          <w:numId w:val="0"/>
        </w:numPr>
        <w:rPr>
          <w:sz w:val="20"/>
          <w:szCs w:val="20"/>
        </w:rPr>
      </w:pPr>
      <w:r w:rsidRPr="005B7D3A">
        <w:rPr>
          <w:sz w:val="20"/>
          <w:szCs w:val="20"/>
        </w:rPr>
        <w:lastRenderedPageBreak/>
        <w:t xml:space="preserve">Part </w:t>
      </w:r>
      <w:r w:rsidR="00250039" w:rsidRPr="005B7D3A">
        <w:rPr>
          <w:sz w:val="20"/>
          <w:szCs w:val="20"/>
        </w:rPr>
        <w:t>D</w:t>
      </w:r>
      <w:r w:rsidRPr="005B7D3A">
        <w:rPr>
          <w:sz w:val="20"/>
          <w:szCs w:val="20"/>
        </w:rPr>
        <w:t xml:space="preserve"> – </w:t>
      </w:r>
      <w:r w:rsidR="006A57DC" w:rsidRPr="005B7D3A">
        <w:rPr>
          <w:sz w:val="20"/>
          <w:szCs w:val="20"/>
        </w:rPr>
        <w:t xml:space="preserve">Change </w:t>
      </w:r>
      <w:r w:rsidR="00E7057C" w:rsidRPr="005B7D3A">
        <w:rPr>
          <w:sz w:val="20"/>
          <w:szCs w:val="20"/>
        </w:rPr>
        <w:t xml:space="preserve">approval and </w:t>
      </w:r>
      <w:r w:rsidR="006A57DC" w:rsidRPr="005B7D3A">
        <w:rPr>
          <w:sz w:val="20"/>
          <w:szCs w:val="20"/>
        </w:rPr>
        <w:t>decision</w:t>
      </w:r>
    </w:p>
    <w:p w14:paraId="5657C997" w14:textId="3A062489" w:rsidR="00E7057C" w:rsidRDefault="00E7057C" w:rsidP="00E7057C">
      <w:pPr>
        <w:pStyle w:val="MHHSBody"/>
        <w:rPr>
          <w:b/>
          <w:bCs/>
          <w:i/>
          <w:iCs/>
        </w:rPr>
      </w:pPr>
      <w:r w:rsidRPr="005B7D3A">
        <w:rPr>
          <w:b/>
          <w:bCs/>
          <w:color w:val="5161FC" w:themeColor="accent1"/>
        </w:rPr>
        <w:t>Guidance</w:t>
      </w:r>
      <w:r w:rsidRPr="005B7D3A">
        <w:rPr>
          <w:b/>
          <w:bCs/>
          <w:i/>
          <w:iCs/>
        </w:rPr>
        <w:t>: The approvals section will be completed b</w:t>
      </w:r>
      <w:r w:rsidRPr="008C3B2F">
        <w:rPr>
          <w:b/>
          <w:bCs/>
          <w:i/>
          <w:iCs/>
        </w:rPr>
        <w:t>y the MHHS PMO once the Impact Assessment has been reviewed.</w:t>
      </w:r>
    </w:p>
    <w:p w14:paraId="00DD9547" w14:textId="77777777" w:rsidR="00E7057C" w:rsidRPr="002A72F4" w:rsidRDefault="00E7057C" w:rsidP="00E7057C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left w:val="single" w:sz="4" w:space="0" w:color="auto"/>
          <w:right w:val="single" w:sz="4" w:space="0" w:color="auto"/>
          <w:insideV w:val="single" w:sz="4" w:space="0" w:color="041425" w:themeColor="text1"/>
        </w:tblBorders>
        <w:tblLook w:val="04A0" w:firstRow="1" w:lastRow="0" w:firstColumn="1" w:lastColumn="0" w:noHBand="0" w:noVBand="1"/>
      </w:tblPr>
      <w:tblGrid>
        <w:gridCol w:w="10536"/>
      </w:tblGrid>
      <w:tr w:rsidR="00E7057C" w14:paraId="5A095A24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shd w:val="clear" w:color="auto" w:fill="D9D9D9" w:themeFill="background1" w:themeFillShade="D9"/>
          </w:tcPr>
          <w:p w14:paraId="4FB47C17" w14:textId="75229942" w:rsidR="00E7057C" w:rsidRPr="00294C6A" w:rsidRDefault="00CD1C3D" w:rsidP="005A4D7B">
            <w:pPr>
              <w:pStyle w:val="MHHSBody"/>
              <w:jc w:val="center"/>
            </w:pPr>
            <w:r>
              <w:t xml:space="preserve">Part D - </w:t>
            </w:r>
            <w:r w:rsidR="00E7057C" w:rsidRPr="00294C6A">
              <w:t>Approvals</w:t>
            </w:r>
          </w:p>
        </w:tc>
      </w:tr>
      <w:tr w:rsidR="00E7057C" w14:paraId="58A33C22" w14:textId="77777777" w:rsidTr="005A4D7B">
        <w:tc>
          <w:tcPr>
            <w:tcW w:w="10536" w:type="dxa"/>
          </w:tcPr>
          <w:p w14:paraId="33D40FF0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</w:rPr>
              <w:t>Decision authority level</w:t>
            </w:r>
          </w:p>
          <w:p w14:paraId="69744380" w14:textId="77777777" w:rsidR="00E7057C" w:rsidRPr="00AA49E7" w:rsidRDefault="00E7057C" w:rsidP="005A4D7B">
            <w:pPr>
              <w:pStyle w:val="MHHSBody"/>
              <w:rPr>
                <w:color w:val="041425" w:themeColor="text1"/>
              </w:rPr>
            </w:pPr>
            <w:r w:rsidRPr="00AA49E7">
              <w:rPr>
                <w:color w:val="041425" w:themeColor="text1"/>
              </w:rPr>
              <w:t>&lt;Based on the impact assessment, state who is required to make a decision concerning this change&gt;</w:t>
            </w:r>
          </w:p>
          <w:p w14:paraId="2C4E731F" w14:textId="77777777" w:rsidR="00E7057C" w:rsidRDefault="00E7057C" w:rsidP="005A4D7B">
            <w:pPr>
              <w:pStyle w:val="MHHSBody"/>
              <w:rPr>
                <w:b/>
                <w:bCs/>
              </w:rPr>
            </w:pP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b/>
                <w:bCs/>
                <w:color w:val="5161FC" w:themeColor="accent1"/>
              </w:rPr>
              <w:instrText xml:space="preserve"> FORMTEXT </w:instrText>
            </w:r>
            <w:r>
              <w:rPr>
                <w:b/>
                <w:bCs/>
                <w:color w:val="5161FC" w:themeColor="accent1"/>
                <w:shd w:val="clear" w:color="auto" w:fill="E6E6E6"/>
              </w:rPr>
            </w: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noProof/>
                <w:color w:val="5161FC" w:themeColor="accent1"/>
              </w:rPr>
              <w:t> </w:t>
            </w:r>
            <w:r>
              <w:rPr>
                <w:b/>
                <w:bCs/>
                <w:color w:val="5161FC" w:themeColor="accent1"/>
                <w:shd w:val="clear" w:color="auto" w:fill="E6E6E6"/>
              </w:rPr>
              <w:fldChar w:fldCharType="end"/>
            </w:r>
            <w:bookmarkEnd w:id="14"/>
          </w:p>
        </w:tc>
      </w:tr>
    </w:tbl>
    <w:p w14:paraId="63509B74" w14:textId="77777777" w:rsidR="00E7057C" w:rsidRDefault="00E7057C" w:rsidP="008602A0">
      <w:pPr>
        <w:pStyle w:val="MHHSBody"/>
        <w:rPr>
          <w:b/>
          <w:bCs/>
          <w:color w:val="5161FC" w:themeColor="accent1"/>
        </w:rPr>
      </w:pPr>
    </w:p>
    <w:p w14:paraId="77A051D2" w14:textId="4E2FD65B" w:rsidR="008602A0" w:rsidRDefault="008602A0" w:rsidP="008602A0">
      <w:pPr>
        <w:pStyle w:val="MHHSBody"/>
        <w:rPr>
          <w:b/>
          <w:bCs/>
          <w:i/>
          <w:iCs/>
        </w:rPr>
      </w:pPr>
      <w:r w:rsidRPr="00821689">
        <w:rPr>
          <w:b/>
          <w:bCs/>
          <w:color w:val="5161FC" w:themeColor="accent1"/>
        </w:rPr>
        <w:t>Guidance</w:t>
      </w:r>
      <w:r w:rsidRPr="00821689">
        <w:rPr>
          <w:color w:val="5161FC" w:themeColor="accent1"/>
        </w:rPr>
        <w:t xml:space="preserve"> </w:t>
      </w:r>
      <w:r>
        <w:t xml:space="preserve">- </w:t>
      </w:r>
      <w:r w:rsidRPr="00821689">
        <w:rPr>
          <w:b/>
          <w:bCs/>
          <w:i/>
          <w:iCs/>
        </w:rPr>
        <w:t xml:space="preserve">This section will be completed by the MHHS </w:t>
      </w:r>
      <w:r w:rsidRPr="00F94CF8">
        <w:rPr>
          <w:b/>
          <w:bCs/>
          <w:i/>
          <w:iCs/>
        </w:rPr>
        <w:t xml:space="preserve">PMO </w:t>
      </w:r>
      <w:r w:rsidR="006C0A41" w:rsidRPr="00F94CF8">
        <w:rPr>
          <w:b/>
          <w:bCs/>
          <w:i/>
          <w:iCs/>
        </w:rPr>
        <w:t xml:space="preserve">and Change Owner </w:t>
      </w:r>
      <w:r w:rsidRPr="00F94CF8">
        <w:rPr>
          <w:b/>
          <w:bCs/>
          <w:i/>
          <w:iCs/>
        </w:rPr>
        <w:t>following</w:t>
      </w:r>
      <w:r w:rsidRPr="00821689">
        <w:rPr>
          <w:b/>
          <w:bCs/>
          <w:i/>
          <w:iCs/>
        </w:rPr>
        <w:t xml:space="preserve"> the review of the impact assessment and decision reached by the SRO.</w:t>
      </w:r>
    </w:p>
    <w:p w14:paraId="575DEC2C" w14:textId="77777777" w:rsidR="00147E8F" w:rsidRPr="008602A0" w:rsidRDefault="00147E8F" w:rsidP="008602A0">
      <w:pPr>
        <w:pStyle w:val="MHHSBody"/>
      </w:pPr>
    </w:p>
    <w:tbl>
      <w:tblPr>
        <w:tblStyle w:val="ElexonBasicTable"/>
        <w:tblW w:w="0" w:type="auto"/>
        <w:tblLook w:val="04A0" w:firstRow="1" w:lastRow="0" w:firstColumn="1" w:lastColumn="0" w:noHBand="0" w:noVBand="1"/>
      </w:tblPr>
      <w:tblGrid>
        <w:gridCol w:w="2634"/>
        <w:gridCol w:w="3882"/>
        <w:gridCol w:w="69"/>
        <w:gridCol w:w="781"/>
        <w:gridCol w:w="3170"/>
      </w:tblGrid>
      <w:tr w:rsidR="003C5731" w14:paraId="7DB7D694" w14:textId="77777777" w:rsidTr="1F2D3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5"/>
            <w:tcBorders>
              <w:left w:val="single" w:sz="4" w:space="0" w:color="auto"/>
              <w:bottom w:val="single" w:sz="4" w:space="0" w:color="041425" w:themeColor="text2"/>
            </w:tcBorders>
            <w:shd w:val="clear" w:color="auto" w:fill="D9D9D9" w:themeFill="background2" w:themeFillShade="D9"/>
          </w:tcPr>
          <w:p w14:paraId="3A58DA34" w14:textId="50E01A79" w:rsidR="003C5731" w:rsidRDefault="003C5731" w:rsidP="003C5731">
            <w:pPr>
              <w:pStyle w:val="MHHSBody"/>
              <w:jc w:val="center"/>
            </w:pPr>
            <w:r>
              <w:t>Part D – Change decision</w:t>
            </w:r>
          </w:p>
        </w:tc>
      </w:tr>
      <w:tr w:rsidR="00121907" w14:paraId="1F8C8E51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FD5DE" w14:textId="49F2E1DB" w:rsidR="00121907" w:rsidRDefault="003C5731" w:rsidP="00BB5A03">
            <w:pPr>
              <w:pStyle w:val="MHHSBody"/>
            </w:pPr>
            <w:r>
              <w:t>Decision</w:t>
            </w:r>
            <w:r w:rsidR="009205D6">
              <w:t>:</w:t>
            </w:r>
          </w:p>
        </w:tc>
        <w:tc>
          <w:tcPr>
            <w:tcW w:w="3882" w:type="dxa"/>
            <w:tcBorders>
              <w:left w:val="single" w:sz="4" w:space="0" w:color="auto"/>
              <w:right w:val="single" w:sz="4" w:space="0" w:color="auto"/>
            </w:tcBorders>
          </w:tcPr>
          <w:p w14:paraId="44AC60EB" w14:textId="22D4EEDB" w:rsidR="00121907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5"/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EE4D9" w14:textId="3E9E1A8D" w:rsidR="00121907" w:rsidRDefault="002C4C62" w:rsidP="00BB5A03">
            <w:pPr>
              <w:pStyle w:val="MHHSBody"/>
            </w:pPr>
            <w:r>
              <w:t>Date</w:t>
            </w:r>
          </w:p>
        </w:tc>
        <w:tc>
          <w:tcPr>
            <w:tcW w:w="3170" w:type="dxa"/>
            <w:tcBorders>
              <w:left w:val="single" w:sz="4" w:space="0" w:color="auto"/>
              <w:right w:val="single" w:sz="4" w:space="0" w:color="auto"/>
            </w:tcBorders>
          </w:tcPr>
          <w:p w14:paraId="6A6E2BA0" w14:textId="2B76A5BE" w:rsidR="00121907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6"/>
          </w:p>
        </w:tc>
      </w:tr>
      <w:tr w:rsidR="00121907" w14:paraId="280C004E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7032" w14:textId="19115B93" w:rsidR="00121907" w:rsidRDefault="009205D6" w:rsidP="00BB5A03">
            <w:pPr>
              <w:pStyle w:val="MHHSBody"/>
            </w:pPr>
            <w:r>
              <w:t>Approvers:</w:t>
            </w:r>
          </w:p>
        </w:tc>
        <w:tc>
          <w:tcPr>
            <w:tcW w:w="3882" w:type="dxa"/>
            <w:tcBorders>
              <w:left w:val="single" w:sz="4" w:space="0" w:color="auto"/>
            </w:tcBorders>
          </w:tcPr>
          <w:p w14:paraId="1FA925E7" w14:textId="5CC4CED7" w:rsidR="00121907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7"/>
          </w:p>
        </w:tc>
        <w:tc>
          <w:tcPr>
            <w:tcW w:w="850" w:type="dxa"/>
            <w:gridSpan w:val="2"/>
          </w:tcPr>
          <w:p w14:paraId="371FCC96" w14:textId="77777777" w:rsidR="00121907" w:rsidRDefault="00121907" w:rsidP="00BB5A03">
            <w:pPr>
              <w:pStyle w:val="MHHSBody"/>
            </w:pPr>
          </w:p>
        </w:tc>
        <w:tc>
          <w:tcPr>
            <w:tcW w:w="3170" w:type="dxa"/>
            <w:tcBorders>
              <w:right w:val="single" w:sz="4" w:space="0" w:color="auto"/>
            </w:tcBorders>
          </w:tcPr>
          <w:p w14:paraId="59F85CC6" w14:textId="77777777" w:rsidR="00121907" w:rsidRDefault="00121907" w:rsidP="00BB5A03">
            <w:pPr>
              <w:pStyle w:val="MHHSBody"/>
            </w:pPr>
          </w:p>
        </w:tc>
      </w:tr>
      <w:tr w:rsidR="00DD5E3A" w14:paraId="5AA29246" w14:textId="77777777" w:rsidTr="00225CA7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8B25" w14:textId="4D3FBACF" w:rsidR="00DD5E3A" w:rsidRDefault="00877C33" w:rsidP="00BB5A03">
            <w:pPr>
              <w:pStyle w:val="MHHSBody"/>
            </w:pPr>
            <w:r>
              <w:t xml:space="preserve">Change </w:t>
            </w:r>
            <w:r w:rsidR="00DD5E3A">
              <w:t>Owner: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96108FD" w14:textId="7F0E6837" w:rsidR="00DD5E3A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8"/>
          </w:p>
        </w:tc>
      </w:tr>
      <w:tr w:rsidR="00DD5E3A" w14:paraId="10C51991" w14:textId="77777777" w:rsidTr="00225CA7">
        <w:tc>
          <w:tcPr>
            <w:tcW w:w="2634" w:type="dxa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  <w:shd w:val="clear" w:color="auto" w:fill="F2F2F2" w:themeFill="background1" w:themeFillShade="F2"/>
          </w:tcPr>
          <w:p w14:paraId="29D26265" w14:textId="4B5BDDF5" w:rsidR="00DD5E3A" w:rsidRDefault="00DD5E3A" w:rsidP="00BB5A03">
            <w:pPr>
              <w:pStyle w:val="MHHSBody"/>
            </w:pPr>
            <w:r>
              <w:t>Action:</w:t>
            </w:r>
          </w:p>
        </w:tc>
        <w:tc>
          <w:tcPr>
            <w:tcW w:w="7902" w:type="dxa"/>
            <w:gridSpan w:val="4"/>
            <w:tcBorders>
              <w:left w:val="single" w:sz="4" w:space="0" w:color="auto"/>
              <w:bottom w:val="single" w:sz="4" w:space="0" w:color="041425" w:themeColor="text2"/>
              <w:right w:val="single" w:sz="4" w:space="0" w:color="auto"/>
            </w:tcBorders>
          </w:tcPr>
          <w:p w14:paraId="1C9EBCFE" w14:textId="42AE1896" w:rsidR="00DD5E3A" w:rsidRDefault="00877C33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19"/>
          </w:p>
        </w:tc>
      </w:tr>
      <w:tr w:rsidR="00F84704" w14:paraId="0F90CADE" w14:textId="77777777" w:rsidTr="00F84704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A48D254" w14:textId="3F0BD944" w:rsidR="00F84704" w:rsidRPr="00F84704" w:rsidRDefault="00853AB2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Changed </w:t>
            </w:r>
            <w:r w:rsidR="00F84704" w:rsidRPr="00F84704">
              <w:rPr>
                <w:b/>
                <w:bCs/>
              </w:rPr>
              <w:t>Item</w:t>
            </w:r>
            <w:r>
              <w:rPr>
                <w:b/>
                <w:bCs/>
              </w:rPr>
              <w:t>s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22DE7318" w14:textId="3B70551C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Pre-change</w:t>
            </w:r>
            <w:r w:rsidR="006F1087">
              <w:rPr>
                <w:b/>
                <w:bCs/>
              </w:rPr>
              <w:t xml:space="preserve"> version</w:t>
            </w:r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14:paraId="4F447030" w14:textId="658E2F52" w:rsidR="00F84704" w:rsidRPr="00F84704" w:rsidRDefault="00F84704" w:rsidP="00F84704">
            <w:pPr>
              <w:pStyle w:val="MHHSBody"/>
              <w:jc w:val="center"/>
              <w:rPr>
                <w:b/>
                <w:bCs/>
              </w:rPr>
            </w:pPr>
            <w:r w:rsidRPr="00F84704">
              <w:rPr>
                <w:b/>
                <w:bCs/>
              </w:rPr>
              <w:t>Revised</w:t>
            </w:r>
            <w:r w:rsidR="006F1087">
              <w:rPr>
                <w:b/>
                <w:bCs/>
              </w:rPr>
              <w:t xml:space="preserve"> version</w:t>
            </w:r>
          </w:p>
        </w:tc>
      </w:tr>
      <w:tr w:rsidR="00EE7F53" w14:paraId="0ABB24D0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7D486" w14:textId="49217C5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10985" w14:textId="5DC4650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1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72248" w14:textId="4D2F5BA0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2"/>
          </w:p>
        </w:tc>
      </w:tr>
      <w:tr w:rsidR="00EE7F53" w14:paraId="17500701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BCCEE" w14:textId="2B282175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3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19BBB" w14:textId="36E87E3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4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0238A" w14:textId="113C671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5"/>
          </w:p>
        </w:tc>
      </w:tr>
      <w:tr w:rsidR="00EE7F53" w14:paraId="51977507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15CA7" w14:textId="0D4B989D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6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C1C7B" w14:textId="5B02239B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7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D5BCD" w14:textId="598DB803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8"/>
          </w:p>
        </w:tc>
      </w:tr>
      <w:tr w:rsidR="00EE7F53" w14:paraId="7B31FABA" w14:textId="77777777" w:rsidTr="00EE7F53"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CD344" w14:textId="23045044" w:rsidR="00EE7F53" w:rsidRPr="00F84704" w:rsidRDefault="00877C33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29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1B3C9" w14:textId="2569FF8A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30"/>
          </w:p>
        </w:tc>
        <w:tc>
          <w:tcPr>
            <w:tcW w:w="39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B2F4A" w14:textId="764C6E94" w:rsidR="00EE7F53" w:rsidRPr="00F84704" w:rsidRDefault="00CC0225" w:rsidP="00F84704">
            <w:pPr>
              <w:pStyle w:val="MHHSBody"/>
              <w:jc w:val="center"/>
              <w:rPr>
                <w:b/>
                <w:bCs/>
              </w:rPr>
            </w:pPr>
            <w:r>
              <w:rPr>
                <w:b/>
                <w:bCs/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  <w:color w:val="2B579A"/>
                <w:shd w:val="clear" w:color="auto" w:fill="E6E6E6"/>
              </w:rPr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color w:val="2B579A"/>
                <w:shd w:val="clear" w:color="auto" w:fill="E6E6E6"/>
              </w:rPr>
              <w:fldChar w:fldCharType="end"/>
            </w:r>
            <w:bookmarkEnd w:id="31"/>
          </w:p>
        </w:tc>
      </w:tr>
    </w:tbl>
    <w:p w14:paraId="7F142804" w14:textId="77777777" w:rsidR="00BB5A03" w:rsidRDefault="00BB5A03" w:rsidP="00BB5A03">
      <w:pPr>
        <w:pStyle w:val="MHHSBody"/>
      </w:pPr>
    </w:p>
    <w:p w14:paraId="30A57E41" w14:textId="77777777" w:rsidR="00162CC1" w:rsidRDefault="00162CC1">
      <w:pPr>
        <w:spacing w:after="160" w:line="259" w:lineRule="auto"/>
        <w:rPr>
          <w:rFonts w:ascii="Arial" w:hAnsi="Arial" w:cs="Arial"/>
          <w:b/>
          <w:bCs/>
          <w:color w:val="5161FC" w:themeColor="accent1"/>
          <w:szCs w:val="20"/>
        </w:rPr>
      </w:pPr>
      <w:r>
        <w:rPr>
          <w:szCs w:val="20"/>
        </w:rPr>
        <w:br w:type="page"/>
      </w:r>
    </w:p>
    <w:p w14:paraId="0D9CAAC4" w14:textId="2E8EA039" w:rsidR="0013406A" w:rsidRDefault="0013406A" w:rsidP="007E4398">
      <w:pPr>
        <w:pStyle w:val="Heading3"/>
        <w:numPr>
          <w:ilvl w:val="0"/>
          <w:numId w:val="0"/>
        </w:numPr>
        <w:ind w:left="720" w:hanging="720"/>
        <w:rPr>
          <w:sz w:val="20"/>
          <w:szCs w:val="20"/>
        </w:rPr>
      </w:pPr>
      <w:r w:rsidRPr="007E4398">
        <w:rPr>
          <w:sz w:val="20"/>
          <w:szCs w:val="20"/>
        </w:rPr>
        <w:lastRenderedPageBreak/>
        <w:t xml:space="preserve">Part </w:t>
      </w:r>
      <w:r w:rsidR="008F4B86">
        <w:rPr>
          <w:sz w:val="20"/>
          <w:szCs w:val="20"/>
        </w:rPr>
        <w:t>E</w:t>
      </w:r>
      <w:r w:rsidRPr="007E4398">
        <w:rPr>
          <w:sz w:val="20"/>
          <w:szCs w:val="20"/>
        </w:rPr>
        <w:t xml:space="preserve"> – Implementation completion</w:t>
      </w:r>
    </w:p>
    <w:p w14:paraId="4CFDED9D" w14:textId="5ADBD548" w:rsidR="0007720E" w:rsidRDefault="0007720E" w:rsidP="0007720E">
      <w:pPr>
        <w:pStyle w:val="MHHSBody"/>
        <w:rPr>
          <w:b/>
          <w:bCs/>
          <w:i/>
          <w:iCs/>
        </w:rPr>
      </w:pPr>
      <w:r w:rsidRPr="00A06CE9">
        <w:rPr>
          <w:b/>
          <w:bCs/>
          <w:color w:val="5161FC" w:themeColor="accent1"/>
        </w:rPr>
        <w:t>Guidance</w:t>
      </w:r>
      <w:r w:rsidRPr="00A06CE9">
        <w:rPr>
          <w:b/>
          <w:bCs/>
          <w:i/>
          <w:iCs/>
        </w:rPr>
        <w:t xml:space="preserve"> - This section will be completed by the MHHS PMO at the end of the post-implementation process.</w:t>
      </w:r>
    </w:p>
    <w:p w14:paraId="585274AB" w14:textId="77777777" w:rsidR="00C2751B" w:rsidRPr="0007720E" w:rsidRDefault="00C2751B" w:rsidP="0007720E">
      <w:pPr>
        <w:pStyle w:val="MHHSBody"/>
        <w:rPr>
          <w:b/>
          <w:bCs/>
          <w:i/>
          <w:i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307"/>
        <w:gridCol w:w="851"/>
        <w:gridCol w:w="2744"/>
      </w:tblGrid>
      <w:tr w:rsidR="00BF3777" w14:paraId="484A6B7A" w14:textId="77777777" w:rsidTr="00BF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4"/>
            <w:shd w:val="clear" w:color="auto" w:fill="D9D9D9" w:themeFill="background2" w:themeFillShade="D9"/>
          </w:tcPr>
          <w:p w14:paraId="038CB6B8" w14:textId="62616561" w:rsidR="00BF3777" w:rsidRDefault="00BF3777" w:rsidP="00BF3777">
            <w:pPr>
              <w:pStyle w:val="MHHSBody"/>
              <w:jc w:val="center"/>
            </w:pPr>
            <w:r>
              <w:t xml:space="preserve">Part </w:t>
            </w:r>
            <w:r w:rsidR="6BCEE888">
              <w:t>E</w:t>
            </w:r>
            <w:r>
              <w:t xml:space="preserve"> – Implementation completion</w:t>
            </w:r>
          </w:p>
        </w:tc>
      </w:tr>
      <w:tr w:rsidR="00BF3777" w14:paraId="2E22DA62" w14:textId="77777777" w:rsidTr="003A54C8">
        <w:tc>
          <w:tcPr>
            <w:tcW w:w="2634" w:type="dxa"/>
            <w:shd w:val="clear" w:color="auto" w:fill="F2F2F2" w:themeFill="background1" w:themeFillShade="F2"/>
          </w:tcPr>
          <w:p w14:paraId="6A09F31C" w14:textId="3F316185" w:rsidR="00BF3777" w:rsidRDefault="00BF3777" w:rsidP="0013406A">
            <w:pPr>
              <w:pStyle w:val="MHHSBody"/>
            </w:pPr>
            <w:r>
              <w:t>Comment</w:t>
            </w:r>
          </w:p>
        </w:tc>
        <w:tc>
          <w:tcPr>
            <w:tcW w:w="4307" w:type="dxa"/>
          </w:tcPr>
          <w:p w14:paraId="1AC05BC8" w14:textId="353F1F80" w:rsidR="00BF3777" w:rsidRDefault="00CC0225" w:rsidP="0013406A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2"/>
          </w:p>
        </w:tc>
        <w:tc>
          <w:tcPr>
            <w:tcW w:w="851" w:type="dxa"/>
            <w:shd w:val="clear" w:color="auto" w:fill="F2F2F2" w:themeFill="background1" w:themeFillShade="F2"/>
          </w:tcPr>
          <w:p w14:paraId="608DBCA1" w14:textId="17B682B3" w:rsidR="00BF3777" w:rsidRDefault="00BF3777" w:rsidP="0013406A">
            <w:pPr>
              <w:pStyle w:val="MHHSBody"/>
            </w:pPr>
            <w:r>
              <w:t>Date</w:t>
            </w:r>
          </w:p>
        </w:tc>
        <w:tc>
          <w:tcPr>
            <w:tcW w:w="2744" w:type="dxa"/>
          </w:tcPr>
          <w:p w14:paraId="388A5670" w14:textId="69F48DA2" w:rsidR="00BF3777" w:rsidRDefault="00CC0225" w:rsidP="0013406A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3"/>
          </w:p>
        </w:tc>
      </w:tr>
    </w:tbl>
    <w:p w14:paraId="654E8017" w14:textId="0F94EAC5" w:rsidR="00852507" w:rsidRDefault="00852507" w:rsidP="0013406A">
      <w:pPr>
        <w:pStyle w:val="MHHSBody"/>
        <w:rPr>
          <w:b/>
          <w:bCs/>
        </w:rPr>
      </w:pPr>
    </w:p>
    <w:p w14:paraId="6F08591E" w14:textId="7EBB9D06" w:rsidR="00852507" w:rsidRDefault="00852507" w:rsidP="00852507">
      <w:pPr>
        <w:pStyle w:val="MHHSBody"/>
        <w:rPr>
          <w:b/>
          <w:bCs/>
          <w:i/>
          <w:iCs/>
        </w:rPr>
      </w:pPr>
      <w:r w:rsidRPr="00CD1DDD">
        <w:rPr>
          <w:b/>
          <w:color w:val="5161FC" w:themeColor="accent1"/>
        </w:rPr>
        <w:t>Guidance</w:t>
      </w:r>
      <w:r w:rsidRPr="00CD1DDD">
        <w:rPr>
          <w:b/>
          <w:i/>
        </w:rPr>
        <w:t xml:space="preserve"> – The Closure Checklist in MHHS DEL175 Change Log must also be completed by MHHS PMO at this stage.</w:t>
      </w:r>
      <w:r>
        <w:rPr>
          <w:b/>
          <w:bCs/>
          <w:i/>
          <w:iCs/>
        </w:rPr>
        <w:t xml:space="preserve"> </w:t>
      </w:r>
    </w:p>
    <w:p w14:paraId="4A721B4E" w14:textId="77777777" w:rsidR="00852507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343"/>
      </w:tblGrid>
      <w:tr w:rsidR="00852507" w:rsidRPr="00852507" w14:paraId="1DCE6B58" w14:textId="77777777" w:rsidTr="005A4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ECCAA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  <w:shd w:val="clear" w:color="auto" w:fill="E6E6E6"/>
              </w:rPr>
            </w:r>
            <w:r w:rsidRPr="00CD1DDD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end"/>
            </w:r>
            <w:r w:rsidRPr="00CD1DDD">
              <w:rPr>
                <w:color w:val="041425" w:themeColor="text1"/>
              </w:rPr>
              <w:t>Checklist Completed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E610F" w14:textId="77777777" w:rsidR="00852507" w:rsidRPr="00CD1DDD" w:rsidRDefault="00852507" w:rsidP="005A4D7B">
            <w:pPr>
              <w:pStyle w:val="MHHSBody"/>
              <w:jc w:val="center"/>
              <w:rPr>
                <w:color w:val="041425" w:themeColor="text1"/>
              </w:rPr>
            </w:pPr>
            <w:r w:rsidRPr="00CD1DDD">
              <w:rPr>
                <w:color w:val="041425" w:themeColor="text1"/>
              </w:rPr>
              <w:t>Completed by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D1DDD">
              <w:rPr>
                <w:color w:val="041425" w:themeColor="text1"/>
              </w:rPr>
              <w:instrText xml:space="preserve"> FORMTEXT </w:instrText>
            </w:r>
            <w:r w:rsidRPr="00CD1DDD">
              <w:rPr>
                <w:color w:val="041425" w:themeColor="text1"/>
                <w:shd w:val="clear" w:color="auto" w:fill="E6E6E6"/>
              </w:rPr>
            </w:r>
            <w:r w:rsidRPr="00CD1DDD">
              <w:rPr>
                <w:color w:val="041425" w:themeColor="text1"/>
                <w:shd w:val="clear" w:color="auto" w:fill="E6E6E6"/>
              </w:rPr>
              <w:fldChar w:fldCharType="separate"/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</w:rPr>
              <w:t> </w:t>
            </w:r>
            <w:r w:rsidRPr="00CD1DDD">
              <w:rPr>
                <w:color w:val="041425" w:themeColor="text1"/>
                <w:shd w:val="clear" w:color="auto" w:fill="E6E6E6"/>
              </w:rPr>
              <w:fldChar w:fldCharType="end"/>
            </w:r>
          </w:p>
        </w:tc>
      </w:tr>
      <w:tr w:rsidR="00852507" w14:paraId="5460C406" w14:textId="77777777" w:rsidTr="005A4D7B">
        <w:tc>
          <w:tcPr>
            <w:tcW w:w="3681" w:type="dxa"/>
            <w:tcBorders>
              <w:top w:val="single" w:sz="4" w:space="0" w:color="auto"/>
            </w:tcBorders>
          </w:tcPr>
          <w:p w14:paraId="12F8E238" w14:textId="77777777" w:rsidR="00852507" w:rsidRPr="00CD1DDD" w:rsidRDefault="00852507" w:rsidP="005A4D7B">
            <w:pPr>
              <w:pStyle w:val="MHHSBody"/>
              <w:jc w:val="center"/>
            </w:pPr>
            <w:r w:rsidRPr="00CD1DDD">
              <w:t>Yes/No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710B2A40" w14:textId="77777777" w:rsidR="00852507" w:rsidRPr="00CD1DDD" w:rsidRDefault="00852507" w:rsidP="005A4D7B">
            <w:pPr>
              <w:pStyle w:val="MHHSBody"/>
              <w:jc w:val="center"/>
            </w:pPr>
          </w:p>
        </w:tc>
      </w:tr>
    </w:tbl>
    <w:p w14:paraId="5CE38B95" w14:textId="77777777" w:rsidR="00852507" w:rsidRDefault="00852507" w:rsidP="0013406A">
      <w:pPr>
        <w:pStyle w:val="MHHSBody"/>
        <w:rPr>
          <w:b/>
          <w:bCs/>
        </w:rPr>
      </w:pPr>
    </w:p>
    <w:p w14:paraId="6CE55D64" w14:textId="77777777" w:rsidR="00852507" w:rsidRDefault="00852507" w:rsidP="00852507">
      <w:pPr>
        <w:pStyle w:val="MHHSBody"/>
        <w:rPr>
          <w:b/>
          <w:bCs/>
        </w:rPr>
      </w:pPr>
      <w:r w:rsidRPr="002F4491">
        <w:rPr>
          <w:b/>
          <w:bCs/>
          <w:color w:val="5161FC" w:themeColor="accent1"/>
        </w:rPr>
        <w:t xml:space="preserve">Guidance </w:t>
      </w:r>
      <w:r w:rsidRPr="002F4491">
        <w:rPr>
          <w:b/>
          <w:bCs/>
        </w:rPr>
        <w:t xml:space="preserve">– </w:t>
      </w:r>
      <w:r w:rsidRPr="002F4491">
        <w:rPr>
          <w:b/>
          <w:bCs/>
          <w:i/>
          <w:iCs/>
        </w:rPr>
        <w:t>This section will be completed by the MHHS PMO at the end of the post-implementation process and should be</w:t>
      </w:r>
      <w:r w:rsidRPr="002F4491">
        <w:rPr>
          <w:b/>
          <w:bCs/>
        </w:rPr>
        <w:t xml:space="preserve"> </w:t>
      </w:r>
      <w:r>
        <w:rPr>
          <w:b/>
          <w:bCs/>
        </w:rPr>
        <w:t>used to add any appropriate references of the change once it has been completed.</w:t>
      </w:r>
    </w:p>
    <w:p w14:paraId="453E04F3" w14:textId="77777777" w:rsidR="00852507" w:rsidRPr="0007720E" w:rsidRDefault="00852507" w:rsidP="0013406A">
      <w:pPr>
        <w:pStyle w:val="MHHSBody"/>
        <w:rPr>
          <w:b/>
          <w:bCs/>
        </w:rPr>
      </w:pPr>
    </w:p>
    <w:tbl>
      <w:tblPr>
        <w:tblStyle w:val="ElexonBasic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A77C4" w14:paraId="1748ACF7" w14:textId="77777777" w:rsidTr="004D2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536" w:type="dxa"/>
            <w:gridSpan w:val="3"/>
            <w:shd w:val="clear" w:color="auto" w:fill="D9D9D9" w:themeFill="background2" w:themeFillShade="D9"/>
          </w:tcPr>
          <w:p w14:paraId="364BDC21" w14:textId="5BF8856A" w:rsidR="00CA77C4" w:rsidRDefault="00CA77C4" w:rsidP="00CA77C4">
            <w:pPr>
              <w:pStyle w:val="MHHSBody"/>
              <w:jc w:val="center"/>
            </w:pPr>
            <w:r>
              <w:t>References</w:t>
            </w:r>
          </w:p>
        </w:tc>
      </w:tr>
      <w:tr w:rsidR="00CA77C4" w14:paraId="680EB245" w14:textId="77777777" w:rsidTr="00ED17EB">
        <w:tc>
          <w:tcPr>
            <w:tcW w:w="3512" w:type="dxa"/>
            <w:shd w:val="clear" w:color="auto" w:fill="F2F2F2" w:themeFill="background1" w:themeFillShade="F2"/>
          </w:tcPr>
          <w:p w14:paraId="5A204470" w14:textId="5D335B4C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Ref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2EE6C2F" w14:textId="434BC90B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Document number</w:t>
            </w:r>
          </w:p>
        </w:tc>
        <w:tc>
          <w:tcPr>
            <w:tcW w:w="3512" w:type="dxa"/>
            <w:shd w:val="clear" w:color="auto" w:fill="F2F2F2" w:themeFill="background1" w:themeFillShade="F2"/>
          </w:tcPr>
          <w:p w14:paraId="2FB90557" w14:textId="2FB4C5C1" w:rsidR="00CA77C4" w:rsidRPr="00CA77C4" w:rsidRDefault="00CA77C4" w:rsidP="00CA77C4">
            <w:pPr>
              <w:pStyle w:val="MHHSBody"/>
              <w:jc w:val="center"/>
              <w:rPr>
                <w:b/>
                <w:bCs/>
              </w:rPr>
            </w:pPr>
            <w:r w:rsidRPr="00CA77C4">
              <w:rPr>
                <w:b/>
                <w:bCs/>
              </w:rPr>
              <w:t>Description</w:t>
            </w:r>
          </w:p>
        </w:tc>
      </w:tr>
      <w:tr w:rsidR="00CA77C4" w14:paraId="35F71811" w14:textId="77777777" w:rsidTr="00CA77C4">
        <w:tc>
          <w:tcPr>
            <w:tcW w:w="3512" w:type="dxa"/>
          </w:tcPr>
          <w:p w14:paraId="16D9EED7" w14:textId="78BAFA00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4"/>
          </w:p>
        </w:tc>
        <w:tc>
          <w:tcPr>
            <w:tcW w:w="3512" w:type="dxa"/>
          </w:tcPr>
          <w:p w14:paraId="41AC658D" w14:textId="7A1FA681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5"/>
          </w:p>
        </w:tc>
        <w:tc>
          <w:tcPr>
            <w:tcW w:w="3512" w:type="dxa"/>
          </w:tcPr>
          <w:p w14:paraId="0DC0BBF3" w14:textId="31F6F068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6"/>
          </w:p>
        </w:tc>
      </w:tr>
      <w:tr w:rsidR="00CA77C4" w14:paraId="15F56026" w14:textId="77777777" w:rsidTr="00CA77C4">
        <w:tc>
          <w:tcPr>
            <w:tcW w:w="3512" w:type="dxa"/>
          </w:tcPr>
          <w:p w14:paraId="75A3771E" w14:textId="6C857800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7"/>
          </w:p>
        </w:tc>
        <w:tc>
          <w:tcPr>
            <w:tcW w:w="3512" w:type="dxa"/>
          </w:tcPr>
          <w:p w14:paraId="1B1DA220" w14:textId="5CF266C9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8"/>
          </w:p>
        </w:tc>
        <w:tc>
          <w:tcPr>
            <w:tcW w:w="3512" w:type="dxa"/>
          </w:tcPr>
          <w:p w14:paraId="5AE17293" w14:textId="34246C54" w:rsidR="00CA77C4" w:rsidRDefault="00CC0225" w:rsidP="00BB5A03">
            <w:pPr>
              <w:pStyle w:val="MHHSBody"/>
            </w:pPr>
            <w:r>
              <w:rPr>
                <w:color w:val="2B579A"/>
                <w:shd w:val="clear" w:color="auto" w:fill="E6E6E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>
              <w:instrText xml:space="preserve"> FORMTEXT </w:instrText>
            </w:r>
            <w:r>
              <w:rPr>
                <w:color w:val="2B579A"/>
                <w:shd w:val="clear" w:color="auto" w:fill="E6E6E6"/>
              </w:rPr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bookmarkEnd w:id="39"/>
          </w:p>
        </w:tc>
      </w:tr>
    </w:tbl>
    <w:p w14:paraId="1E7217EC" w14:textId="490154A9" w:rsidR="00124C9C" w:rsidRDefault="00124C9C" w:rsidP="001E03F6"/>
    <w:sectPr w:rsidR="00124C9C" w:rsidSect="00881C0D">
      <w:footerReference w:type="default" r:id="rId11"/>
      <w:headerReference w:type="first" r:id="rId12"/>
      <w:footerReference w:type="first" r:id="rId13"/>
      <w:pgSz w:w="11906" w:h="16838" w:code="9"/>
      <w:pgMar w:top="680" w:right="680" w:bottom="992" w:left="680" w:header="567" w:footer="44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715EE" w14:textId="77777777" w:rsidR="00DB4BE2" w:rsidRDefault="00DB4BE2" w:rsidP="007F1A2A">
      <w:pPr>
        <w:spacing w:after="0" w:line="240" w:lineRule="auto"/>
      </w:pPr>
      <w:r>
        <w:separator/>
      </w:r>
    </w:p>
  </w:endnote>
  <w:endnote w:type="continuationSeparator" w:id="0">
    <w:p w14:paraId="1A2CB9DB" w14:textId="77777777" w:rsidR="00DB4BE2" w:rsidRDefault="00DB4BE2" w:rsidP="007F1A2A">
      <w:pPr>
        <w:spacing w:after="0" w:line="240" w:lineRule="auto"/>
      </w:pPr>
      <w:r>
        <w:continuationSeparator/>
      </w:r>
    </w:p>
  </w:endnote>
  <w:endnote w:type="continuationNotice" w:id="1">
    <w:p w14:paraId="55B7150D" w14:textId="77777777" w:rsidR="00DB4BE2" w:rsidRDefault="00DB4B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84945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FB62C1" w14:textId="38ADC8BE" w:rsidR="001E03F6" w:rsidRPr="00EC05FE" w:rsidRDefault="001E03F6" w:rsidP="00EC05FE">
            <w:pPr>
              <w:pStyle w:val="Footer"/>
              <w:tabs>
                <w:tab w:val="clear" w:pos="9360"/>
                <w:tab w:val="right" w:pos="10490"/>
              </w:tabs>
            </w:pPr>
            <w:r w:rsidRPr="008345BA">
              <w:t xml:space="preserve">© </w:t>
            </w:r>
            <w:proofErr w:type="spellStart"/>
            <w:r w:rsidR="008645DE">
              <w:t>Elexon</w:t>
            </w:r>
            <w:proofErr w:type="spellEnd"/>
            <w:r w:rsidR="008645DE">
              <w:t xml:space="preserve"> Limited</w:t>
            </w:r>
            <w:r w:rsidRPr="008345BA">
              <w:t xml:space="preserve"> </w:t>
            </w: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 xml:space="preserve"> DATE \@ "yyyy" \* MERGEFORMAT </w:instrText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BD1D20">
              <w:rPr>
                <w:noProof/>
              </w:rPr>
              <w:t>2025</w:t>
            </w:r>
            <w:r>
              <w:rPr>
                <w:color w:val="2B579A"/>
                <w:shd w:val="clear" w:color="auto" w:fill="E6E6E6"/>
              </w:rPr>
              <w:fldChar w:fldCharType="end"/>
            </w:r>
            <w:r>
              <w:tab/>
            </w:r>
            <w:r>
              <w:tab/>
            </w:r>
            <w:r w:rsidRPr="008345BA">
              <w:t xml:space="preserve">Page </w:t>
            </w:r>
            <w:r w:rsidRPr="008345BA">
              <w:rPr>
                <w:color w:val="2B579A"/>
                <w:shd w:val="clear" w:color="auto" w:fill="E6E6E6"/>
              </w:rPr>
              <w:fldChar w:fldCharType="begin"/>
            </w:r>
            <w:r w:rsidRPr="008345BA">
              <w:instrText xml:space="preserve"> PAGE </w:instrText>
            </w:r>
            <w:r w:rsidRPr="008345BA">
              <w:rPr>
                <w:color w:val="2B579A"/>
                <w:shd w:val="clear" w:color="auto" w:fill="E6E6E6"/>
              </w:rPr>
              <w:fldChar w:fldCharType="separate"/>
            </w:r>
            <w:r w:rsidR="00FD5BE0">
              <w:rPr>
                <w:noProof/>
              </w:rPr>
              <w:t>3</w:t>
            </w:r>
            <w:r w:rsidRPr="008345BA">
              <w:rPr>
                <w:color w:val="2B579A"/>
                <w:shd w:val="clear" w:color="auto" w:fill="E6E6E6"/>
              </w:rPr>
              <w:fldChar w:fldCharType="end"/>
            </w:r>
            <w:r w:rsidRPr="008345BA">
              <w:t xml:space="preserve"> of </w:t>
            </w:r>
            <w:r>
              <w:rPr>
                <w:color w:val="2B579A"/>
                <w:shd w:val="clear" w:color="auto" w:fill="E6E6E6"/>
              </w:rPr>
              <w:fldChar w:fldCharType="begin"/>
            </w:r>
            <w:r>
              <w:instrText xml:space="preserve"> NUMPAGES  </w:instrText>
            </w:r>
            <w:r>
              <w:rPr>
                <w:color w:val="2B579A"/>
                <w:shd w:val="clear" w:color="auto" w:fill="E6E6E6"/>
              </w:rPr>
              <w:fldChar w:fldCharType="separate"/>
            </w:r>
            <w:r w:rsidR="00FD5BE0">
              <w:rPr>
                <w:noProof/>
              </w:rPr>
              <w:t>3</w:t>
            </w:r>
            <w:r>
              <w:rPr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764A" w14:textId="5BB5D6C1" w:rsidR="00F027A4" w:rsidRDefault="00A963DA" w:rsidP="006B1803">
    <w:pPr>
      <w:pStyle w:val="Footer"/>
      <w:tabs>
        <w:tab w:val="right" w:pos="10490"/>
      </w:tabs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5A64D199" wp14:editId="3CA174C2">
          <wp:simplePos x="0" y="0"/>
          <wp:positionH relativeFrom="column">
            <wp:posOffset>5296784</wp:posOffset>
          </wp:positionH>
          <wp:positionV relativeFrom="paragraph">
            <wp:posOffset>142875</wp:posOffset>
          </wp:positionV>
          <wp:extent cx="1429200" cy="450000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03F6" w:rsidRPr="008345BA">
      <w:t xml:space="preserve">© </w:t>
    </w:r>
    <w:proofErr w:type="spellStart"/>
    <w:r w:rsidR="008645DE">
      <w:t>Elexon</w:t>
    </w:r>
    <w:proofErr w:type="spellEnd"/>
    <w:r w:rsidR="008645DE">
      <w:t xml:space="preserve"> Limited</w:t>
    </w:r>
    <w:r w:rsidR="00D16734">
      <w:t xml:space="preserve"> </w:t>
    </w:r>
    <w:r w:rsidR="001E03F6">
      <w:rPr>
        <w:color w:val="2B579A"/>
        <w:shd w:val="clear" w:color="auto" w:fill="E6E6E6"/>
      </w:rPr>
      <w:fldChar w:fldCharType="begin"/>
    </w:r>
    <w:r w:rsidR="001E03F6">
      <w:instrText xml:space="preserve"> DATE \@ "yyyy" \* MERGEFORMAT </w:instrText>
    </w:r>
    <w:r w:rsidR="001E03F6">
      <w:rPr>
        <w:color w:val="2B579A"/>
        <w:shd w:val="clear" w:color="auto" w:fill="E6E6E6"/>
      </w:rPr>
      <w:fldChar w:fldCharType="separate"/>
    </w:r>
    <w:r w:rsidR="00BD1D20">
      <w:rPr>
        <w:noProof/>
      </w:rPr>
      <w:t>2025</w:t>
    </w:r>
    <w:r w:rsidR="001E03F6">
      <w:rPr>
        <w:color w:val="2B579A"/>
        <w:shd w:val="clear" w:color="auto" w:fill="E6E6E6"/>
      </w:rPr>
      <w:fldChar w:fldCharType="end"/>
    </w:r>
    <w:r w:rsidR="006B1803">
      <w:tab/>
    </w:r>
    <w:r w:rsidR="006B1803">
      <w:tab/>
    </w:r>
    <w:r w:rsidR="006B1803">
      <w:tab/>
    </w:r>
  </w:p>
  <w:p w14:paraId="535EFADA" w14:textId="68EAE4A8" w:rsidR="001E03F6" w:rsidRPr="00EC05FE" w:rsidRDefault="006B1803" w:rsidP="006B1803">
    <w:pPr>
      <w:pStyle w:val="Footer"/>
      <w:tabs>
        <w:tab w:val="clear" w:pos="9360"/>
        <w:tab w:val="right" w:pos="10490"/>
      </w:tabs>
      <w:jc w:val="right"/>
    </w:pPr>
    <w:r>
      <w:tab/>
    </w:r>
    <w:r>
      <w:tab/>
    </w:r>
    <w:r w:rsidR="001E03F6">
      <w:tab/>
    </w:r>
    <w:r w:rsidR="001E03F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D9908" w14:textId="77777777" w:rsidR="00DB4BE2" w:rsidRDefault="00DB4BE2" w:rsidP="007F1A2A">
      <w:pPr>
        <w:spacing w:after="0" w:line="240" w:lineRule="auto"/>
      </w:pPr>
      <w:r>
        <w:separator/>
      </w:r>
    </w:p>
  </w:footnote>
  <w:footnote w:type="continuationSeparator" w:id="0">
    <w:p w14:paraId="5EA221F5" w14:textId="77777777" w:rsidR="00DB4BE2" w:rsidRDefault="00DB4BE2" w:rsidP="007F1A2A">
      <w:pPr>
        <w:spacing w:after="0" w:line="240" w:lineRule="auto"/>
      </w:pPr>
      <w:r>
        <w:continuationSeparator/>
      </w:r>
    </w:p>
  </w:footnote>
  <w:footnote w:type="continuationNotice" w:id="1">
    <w:p w14:paraId="78457179" w14:textId="77777777" w:rsidR="00DB4BE2" w:rsidRDefault="00DB4B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54EF" w14:textId="590967AC" w:rsidR="001E03F6" w:rsidRDefault="00D16734" w:rsidP="00EC05FE">
    <w:pPr>
      <w:pStyle w:val="Header"/>
      <w:rPr>
        <w:noProof/>
      </w:rPr>
    </w:pPr>
    <w:r>
      <w:rPr>
        <w:noProof/>
        <w:color w:val="2B579A"/>
        <w:shd w:val="clear" w:color="auto" w:fill="E6E6E6"/>
        <w:lang w:eastAsia="en-GB"/>
      </w:rPr>
      <w:drawing>
        <wp:inline distT="0" distB="0" distL="0" distR="0" wp14:anchorId="58DB1656" wp14:editId="16464DF0">
          <wp:extent cx="1713600" cy="540000"/>
          <wp:effectExtent l="0" t="0" r="127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HHS Logo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6211A" w14:textId="77777777" w:rsidR="001E03F6" w:rsidRDefault="001E03F6" w:rsidP="00EC05FE">
    <w:pPr>
      <w:pStyle w:val="Header"/>
      <w:rPr>
        <w:noProof/>
      </w:rPr>
    </w:pPr>
  </w:p>
  <w:p w14:paraId="507A4038" w14:textId="428D40CD" w:rsidR="001E03F6" w:rsidRDefault="001E03F6" w:rsidP="00EC05FE">
    <w:pPr>
      <w:pStyle w:val="Header"/>
      <w:rPr>
        <w:noProof/>
      </w:rPr>
    </w:pPr>
  </w:p>
  <w:p w14:paraId="405E6E79" w14:textId="77777777" w:rsidR="001E03F6" w:rsidRPr="00EC05FE" w:rsidRDefault="001E03F6" w:rsidP="00EC0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27C50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080CD0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6495"/>
    <w:multiLevelType w:val="hybridMultilevel"/>
    <w:tmpl w:val="F3B6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B5CCD"/>
    <w:multiLevelType w:val="hybridMultilevel"/>
    <w:tmpl w:val="E78202DA"/>
    <w:lvl w:ilvl="0" w:tplc="B040F92E">
      <w:start w:val="1"/>
      <w:numFmt w:val="upperLetter"/>
      <w:lvlText w:val="%1."/>
      <w:lvlJc w:val="left"/>
      <w:pPr>
        <w:ind w:left="720" w:hanging="360"/>
      </w:pPr>
    </w:lvl>
    <w:lvl w:ilvl="1" w:tplc="E7D6AFE8">
      <w:start w:val="1"/>
      <w:numFmt w:val="lowerLetter"/>
      <w:lvlText w:val="%2."/>
      <w:lvlJc w:val="left"/>
      <w:pPr>
        <w:ind w:left="1440" w:hanging="360"/>
      </w:pPr>
    </w:lvl>
    <w:lvl w:ilvl="2" w:tplc="0AE09436">
      <w:start w:val="1"/>
      <w:numFmt w:val="lowerRoman"/>
      <w:lvlText w:val="%3."/>
      <w:lvlJc w:val="right"/>
      <w:pPr>
        <w:ind w:left="2160" w:hanging="180"/>
      </w:pPr>
    </w:lvl>
    <w:lvl w:ilvl="3" w:tplc="5D90FA00">
      <w:start w:val="1"/>
      <w:numFmt w:val="decimal"/>
      <w:lvlText w:val="%4."/>
      <w:lvlJc w:val="left"/>
      <w:pPr>
        <w:ind w:left="2880" w:hanging="360"/>
      </w:pPr>
    </w:lvl>
    <w:lvl w:ilvl="4" w:tplc="5BEAA744">
      <w:start w:val="1"/>
      <w:numFmt w:val="lowerLetter"/>
      <w:lvlText w:val="%5."/>
      <w:lvlJc w:val="left"/>
      <w:pPr>
        <w:ind w:left="3600" w:hanging="360"/>
      </w:pPr>
    </w:lvl>
    <w:lvl w:ilvl="5" w:tplc="4FEC7308">
      <w:start w:val="1"/>
      <w:numFmt w:val="lowerRoman"/>
      <w:lvlText w:val="%6."/>
      <w:lvlJc w:val="right"/>
      <w:pPr>
        <w:ind w:left="4320" w:hanging="180"/>
      </w:pPr>
    </w:lvl>
    <w:lvl w:ilvl="6" w:tplc="7196051A">
      <w:start w:val="1"/>
      <w:numFmt w:val="decimal"/>
      <w:lvlText w:val="%7."/>
      <w:lvlJc w:val="left"/>
      <w:pPr>
        <w:ind w:left="5040" w:hanging="360"/>
      </w:pPr>
    </w:lvl>
    <w:lvl w:ilvl="7" w:tplc="09486658">
      <w:start w:val="1"/>
      <w:numFmt w:val="lowerLetter"/>
      <w:lvlText w:val="%8."/>
      <w:lvlJc w:val="left"/>
      <w:pPr>
        <w:ind w:left="5760" w:hanging="360"/>
      </w:pPr>
    </w:lvl>
    <w:lvl w:ilvl="8" w:tplc="B01EF29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0DF1"/>
    <w:multiLevelType w:val="multilevel"/>
    <w:tmpl w:val="6CFC974A"/>
    <w:styleLink w:val="Elexonnumber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i w:val="0"/>
        <w:color w:val="041425" w:themeColor="text1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asciiTheme="majorHAnsi" w:hAnsiTheme="majorHAnsi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794" w:hanging="227"/>
      </w:pPr>
      <w:rPr>
        <w:rFonts w:asciiTheme="majorHAnsi" w:hAnsiTheme="majorHAnsi" w:hint="default"/>
      </w:rPr>
    </w:lvl>
    <w:lvl w:ilvl="4">
      <w:start w:val="1"/>
      <w:numFmt w:val="lowerRoman"/>
      <w:lvlText w:val="%5"/>
      <w:lvlJc w:val="left"/>
      <w:pPr>
        <w:ind w:left="1021" w:hanging="227"/>
      </w:pPr>
      <w:rPr>
        <w:rFonts w:asciiTheme="majorHAnsi" w:hAnsiTheme="majorHAnsi" w:hint="default"/>
      </w:rPr>
    </w:lvl>
    <w:lvl w:ilvl="5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9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0B3346DE"/>
    <w:multiLevelType w:val="hybridMultilevel"/>
    <w:tmpl w:val="FD00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D777C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19EE"/>
    <w:multiLevelType w:val="hybridMultilevel"/>
    <w:tmpl w:val="DD9EB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35D03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3CC2"/>
    <w:multiLevelType w:val="hybridMultilevel"/>
    <w:tmpl w:val="4FA86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820A3"/>
    <w:multiLevelType w:val="multilevel"/>
    <w:tmpl w:val="AA644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1B5A0A"/>
    <w:multiLevelType w:val="multilevel"/>
    <w:tmpl w:val="306050A2"/>
    <w:lvl w:ilvl="0">
      <w:start w:val="1"/>
      <w:numFmt w:val="bullet"/>
      <w:lvlText w:val=""/>
      <w:lvlJc w:val="left"/>
      <w:pPr>
        <w:ind w:left="567" w:hanging="567"/>
      </w:pPr>
      <w:rPr>
        <w:rFonts w:ascii="Wingdings" w:hAnsi="Wingdings" w:hint="default"/>
        <w:sz w:val="16"/>
        <w:u w:color="041425" w:themeColor="text1"/>
      </w:rPr>
    </w:lvl>
    <w:lvl w:ilvl="1">
      <w:start w:val="1"/>
      <w:numFmt w:val="bullet"/>
      <w:lvlText w:val=""/>
      <w:lvlJc w:val="left"/>
      <w:pPr>
        <w:ind w:left="794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lvlText w:val=""/>
      <w:lvlJc w:val="left"/>
      <w:pPr>
        <w:tabs>
          <w:tab w:val="num" w:pos="4536"/>
        </w:tabs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ind w:left="1247" w:hanging="226"/>
      </w:pPr>
      <w:rPr>
        <w:rFonts w:ascii="Symbol" w:hAnsi="Symbol" w:hint="default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62335FB"/>
    <w:multiLevelType w:val="multilevel"/>
    <w:tmpl w:val="070CD36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/>
        <w:i w:val="0"/>
        <w:color w:val="041425" w:themeColor="text1"/>
        <w:sz w:val="18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Theme="majorHAnsi" w:hAnsiTheme="majorHAnsi" w:hint="default"/>
        <w:b w:val="0"/>
        <w:i w:val="0"/>
        <w:sz w:val="18"/>
      </w:rPr>
    </w:lvl>
    <w:lvl w:ilvl="2">
      <w:start w:val="1"/>
      <w:numFmt w:val="lowerLetter"/>
      <w:pStyle w:val="ListNumber3"/>
      <w:lvlText w:val="%3)"/>
      <w:lvlJc w:val="left"/>
      <w:pPr>
        <w:tabs>
          <w:tab w:val="num" w:pos="1077"/>
        </w:tabs>
        <w:ind w:left="1080" w:hanging="400"/>
      </w:pPr>
      <w:rPr>
        <w:rFonts w:asciiTheme="majorHAnsi" w:hAnsiTheme="majorHAnsi" w:hint="default"/>
        <w:b w:val="0"/>
        <w:i w:val="0"/>
        <w:sz w:val="18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5AC4E0"/>
    <w:multiLevelType w:val="hybridMultilevel"/>
    <w:tmpl w:val="26A880DC"/>
    <w:lvl w:ilvl="0" w:tplc="D8C0E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C8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C1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F0D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0D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05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01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E5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47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5322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523AC"/>
    <w:multiLevelType w:val="hybridMultilevel"/>
    <w:tmpl w:val="FFFFFFFF"/>
    <w:lvl w:ilvl="0" w:tplc="77F0AE8C">
      <w:start w:val="1"/>
      <w:numFmt w:val="upperLetter"/>
      <w:lvlText w:val="%1."/>
      <w:lvlJc w:val="left"/>
      <w:pPr>
        <w:ind w:left="720" w:hanging="360"/>
      </w:pPr>
    </w:lvl>
    <w:lvl w:ilvl="1" w:tplc="B5E2288E">
      <w:start w:val="1"/>
      <w:numFmt w:val="lowerLetter"/>
      <w:lvlText w:val="%2."/>
      <w:lvlJc w:val="left"/>
      <w:pPr>
        <w:ind w:left="1440" w:hanging="360"/>
      </w:pPr>
    </w:lvl>
    <w:lvl w:ilvl="2" w:tplc="511AE08E">
      <w:start w:val="1"/>
      <w:numFmt w:val="lowerRoman"/>
      <w:lvlText w:val="%3."/>
      <w:lvlJc w:val="right"/>
      <w:pPr>
        <w:ind w:left="2160" w:hanging="180"/>
      </w:pPr>
    </w:lvl>
    <w:lvl w:ilvl="3" w:tplc="58729AE6">
      <w:start w:val="1"/>
      <w:numFmt w:val="decimal"/>
      <w:lvlText w:val="%4."/>
      <w:lvlJc w:val="left"/>
      <w:pPr>
        <w:ind w:left="2880" w:hanging="360"/>
      </w:pPr>
    </w:lvl>
    <w:lvl w:ilvl="4" w:tplc="DF8EDA44">
      <w:start w:val="1"/>
      <w:numFmt w:val="lowerLetter"/>
      <w:lvlText w:val="%5."/>
      <w:lvlJc w:val="left"/>
      <w:pPr>
        <w:ind w:left="3600" w:hanging="360"/>
      </w:pPr>
    </w:lvl>
    <w:lvl w:ilvl="5" w:tplc="1040D046">
      <w:start w:val="1"/>
      <w:numFmt w:val="lowerRoman"/>
      <w:lvlText w:val="%6."/>
      <w:lvlJc w:val="right"/>
      <w:pPr>
        <w:ind w:left="4320" w:hanging="180"/>
      </w:pPr>
    </w:lvl>
    <w:lvl w:ilvl="6" w:tplc="A184EB24">
      <w:start w:val="1"/>
      <w:numFmt w:val="decimal"/>
      <w:lvlText w:val="%7."/>
      <w:lvlJc w:val="left"/>
      <w:pPr>
        <w:ind w:left="5040" w:hanging="360"/>
      </w:pPr>
    </w:lvl>
    <w:lvl w:ilvl="7" w:tplc="4656C450">
      <w:start w:val="1"/>
      <w:numFmt w:val="lowerLetter"/>
      <w:lvlText w:val="%8."/>
      <w:lvlJc w:val="left"/>
      <w:pPr>
        <w:ind w:left="5760" w:hanging="360"/>
      </w:pPr>
    </w:lvl>
    <w:lvl w:ilvl="8" w:tplc="E2F8F99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935D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DC22902"/>
    <w:multiLevelType w:val="multilevel"/>
    <w:tmpl w:val="B75A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BE7D80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B7D33"/>
    <w:multiLevelType w:val="multilevel"/>
    <w:tmpl w:val="C34A9F98"/>
    <w:lvl w:ilvl="0">
      <w:start w:val="1"/>
      <w:numFmt w:val="decimal"/>
      <w:pStyle w:val="List"/>
      <w:lvlText w:val="%1."/>
      <w:lvlJc w:val="left"/>
      <w:pPr>
        <w:ind w:left="454" w:hanging="454"/>
      </w:pPr>
      <w:rPr>
        <w:rFonts w:asciiTheme="majorHAnsi" w:hAnsiTheme="majorHAnsi" w:cs="Times New Roman" w:hint="default"/>
        <w:b/>
        <w:i w:val="0"/>
        <w:color w:val="041425" w:themeColor="text1"/>
        <w:sz w:val="20"/>
      </w:rPr>
    </w:lvl>
    <w:lvl w:ilvl="1">
      <w:start w:val="1"/>
      <w:numFmt w:val="decimal"/>
      <w:pStyle w:val="List2"/>
      <w:lvlText w:val="%1.%2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2">
      <w:start w:val="1"/>
      <w:numFmt w:val="decimal"/>
      <w:pStyle w:val="List3"/>
      <w:lvlText w:val="%1.%2.%3"/>
      <w:lvlJc w:val="left"/>
      <w:pPr>
        <w:ind w:left="454" w:hanging="454"/>
      </w:pPr>
      <w:rPr>
        <w:rFonts w:asciiTheme="majorHAnsi" w:hAnsiTheme="majorHAnsi" w:cs="Times New Roman" w:hint="default"/>
        <w:b w:val="0"/>
        <w:i w:val="0"/>
        <w:sz w:val="20"/>
      </w:rPr>
    </w:lvl>
    <w:lvl w:ilvl="3">
      <w:start w:val="1"/>
      <w:numFmt w:val="lowerLetter"/>
      <w:pStyle w:val="List4"/>
      <w:lvlText w:val="%4)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4">
      <w:start w:val="1"/>
      <w:numFmt w:val="lowerRoman"/>
      <w:pStyle w:val="ListNumber5"/>
      <w:lvlText w:val="%5"/>
      <w:lvlJc w:val="left"/>
      <w:pPr>
        <w:ind w:left="680" w:hanging="226"/>
      </w:pPr>
      <w:rPr>
        <w:rFonts w:asciiTheme="majorHAnsi" w:hAnsiTheme="majorHAnsi" w:cs="Times New Roman" w:hint="default"/>
      </w:rPr>
    </w:lvl>
    <w:lvl w:ilvl="5">
      <w:start w:val="1"/>
      <w:numFmt w:val="none"/>
      <w:suff w:val="nothing"/>
      <w:lvlText w:val=""/>
      <w:lvlJc w:val="left"/>
      <w:pPr>
        <w:ind w:left="61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4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200" w:hanging="360"/>
      </w:pPr>
      <w:rPr>
        <w:rFonts w:hint="default"/>
      </w:rPr>
    </w:lvl>
  </w:abstractNum>
  <w:abstractNum w:abstractNumId="20" w15:restartNumberingAfterBreak="0">
    <w:nsid w:val="38915501"/>
    <w:multiLevelType w:val="hybridMultilevel"/>
    <w:tmpl w:val="CBA897F8"/>
    <w:lvl w:ilvl="0" w:tplc="CE52B5A8">
      <w:start w:val="1"/>
      <w:numFmt w:val="decimal"/>
      <w:pStyle w:val="TOC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D4286F"/>
    <w:multiLevelType w:val="hybridMultilevel"/>
    <w:tmpl w:val="EF2ABCC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FA5989"/>
    <w:multiLevelType w:val="hybridMultilevel"/>
    <w:tmpl w:val="7C0AF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52298"/>
    <w:multiLevelType w:val="hybridMultilevel"/>
    <w:tmpl w:val="D248D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C0FB7"/>
    <w:multiLevelType w:val="hybridMultilevel"/>
    <w:tmpl w:val="26BA3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10FD5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114B8"/>
    <w:multiLevelType w:val="hybridMultilevel"/>
    <w:tmpl w:val="135869E6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7" w15:restartNumberingAfterBreak="0">
    <w:nsid w:val="645137D6"/>
    <w:multiLevelType w:val="hybridMultilevel"/>
    <w:tmpl w:val="B23A024C"/>
    <w:lvl w:ilvl="0" w:tplc="8F401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56A0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F8B69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C4E6D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7CCDE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BC4AE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23AB41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FAEA7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5CEF95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AE2A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E67111"/>
    <w:multiLevelType w:val="hybridMultilevel"/>
    <w:tmpl w:val="C03C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268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7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1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6F02E8B"/>
    <w:multiLevelType w:val="hybridMultilevel"/>
    <w:tmpl w:val="A2562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C0D54"/>
    <w:multiLevelType w:val="multilevel"/>
    <w:tmpl w:val="394679FC"/>
    <w:lvl w:ilvl="0">
      <w:start w:val="1"/>
      <w:numFmt w:val="bullet"/>
      <w:pStyle w:val="ListBullet"/>
      <w:lvlText w:val=""/>
      <w:lvlJc w:val="left"/>
      <w:pPr>
        <w:ind w:left="680" w:hanging="680"/>
      </w:pPr>
      <w:rPr>
        <w:rFonts w:ascii="Wingdings" w:hAnsi="Wingdings" w:hint="default"/>
        <w:color w:val="041425" w:themeColor="text1"/>
        <w:sz w:val="16"/>
        <w:u w:color="041425" w:themeColor="text1"/>
      </w:rPr>
    </w:lvl>
    <w:lvl w:ilvl="1">
      <w:start w:val="1"/>
      <w:numFmt w:val="bullet"/>
      <w:pStyle w:val="ListBullet2"/>
      <w:lvlText w:val=""/>
      <w:lvlJc w:val="left"/>
      <w:pPr>
        <w:ind w:left="907" w:hanging="227"/>
      </w:pPr>
      <w:rPr>
        <w:rFonts w:ascii="Symbol" w:hAnsi="Symbol" w:hint="default"/>
        <w:color w:val="041425" w:themeColor="text1"/>
      </w:rPr>
    </w:lvl>
    <w:lvl w:ilvl="2">
      <w:start w:val="1"/>
      <w:numFmt w:val="bullet"/>
      <w:pStyle w:val="ListBullet3"/>
      <w:lvlText w:val=""/>
      <w:lvlJc w:val="left"/>
      <w:pPr>
        <w:ind w:left="1134" w:hanging="22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4536"/>
        </w:tabs>
        <w:ind w:left="1361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8B16379"/>
    <w:multiLevelType w:val="hybridMultilevel"/>
    <w:tmpl w:val="D79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15246"/>
    <w:multiLevelType w:val="hybridMultilevel"/>
    <w:tmpl w:val="7C0AF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047DD"/>
    <w:multiLevelType w:val="hybridMultilevel"/>
    <w:tmpl w:val="418AC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4043D"/>
    <w:multiLevelType w:val="hybridMultilevel"/>
    <w:tmpl w:val="79FC53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4570124">
    <w:abstractNumId w:val="13"/>
  </w:num>
  <w:num w:numId="2" w16cid:durableId="162398705">
    <w:abstractNumId w:val="3"/>
  </w:num>
  <w:num w:numId="3" w16cid:durableId="724723516">
    <w:abstractNumId w:val="0"/>
  </w:num>
  <w:num w:numId="4" w16cid:durableId="833758805">
    <w:abstractNumId w:val="12"/>
  </w:num>
  <w:num w:numId="5" w16cid:durableId="1400977024">
    <w:abstractNumId w:val="30"/>
  </w:num>
  <w:num w:numId="6" w16cid:durableId="316613592">
    <w:abstractNumId w:val="4"/>
  </w:num>
  <w:num w:numId="7" w16cid:durableId="1013411567">
    <w:abstractNumId w:val="1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8" w16cid:durableId="562447202">
    <w:abstractNumId w:val="19"/>
    <w:lvlOverride w:ilvl="0">
      <w:lvl w:ilvl="0">
        <w:start w:val="1"/>
        <w:numFmt w:val="decimal"/>
        <w:pStyle w:val="List"/>
        <w:lvlText w:val="%1."/>
        <w:lvlJc w:val="left"/>
        <w:pPr>
          <w:ind w:left="680" w:hanging="680"/>
        </w:pPr>
        <w:rPr>
          <w:rFonts w:asciiTheme="majorHAnsi" w:hAnsiTheme="majorHAnsi" w:cs="Times New Roman" w:hint="default"/>
          <w:b/>
          <w:i w:val="0"/>
          <w:color w:val="041425" w:themeColor="text1"/>
          <w:sz w:val="20"/>
        </w:rPr>
      </w:lvl>
    </w:lvlOverride>
    <w:lvlOverride w:ilvl="1">
      <w:lvl w:ilvl="1">
        <w:start w:val="1"/>
        <w:numFmt w:val="decimal"/>
        <w:pStyle w:val="List2"/>
        <w:lvlText w:val="%1.%2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pStyle w:val="List3"/>
        <w:lvlText w:val="%1.%2.%3"/>
        <w:lvlJc w:val="left"/>
        <w:pPr>
          <w:ind w:left="680" w:hanging="680"/>
        </w:pPr>
        <w:rPr>
          <w:rFonts w:asciiTheme="majorHAnsi" w:hAnsiTheme="majorHAnsi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Letter"/>
        <w:pStyle w:val="List4"/>
        <w:lvlText w:val="%4)"/>
        <w:lvlJc w:val="left"/>
        <w:pPr>
          <w:ind w:left="907" w:hanging="227"/>
        </w:pPr>
        <w:rPr>
          <w:rFonts w:asciiTheme="majorHAnsi" w:hAnsiTheme="majorHAnsi" w:cs="Times New Roman" w:hint="default"/>
        </w:rPr>
      </w:lvl>
    </w:lvlOverride>
    <w:lvlOverride w:ilvl="4">
      <w:lvl w:ilvl="4">
        <w:start w:val="1"/>
        <w:numFmt w:val="lowerRoman"/>
        <w:pStyle w:val="ListNumber5"/>
        <w:lvlText w:val="%5"/>
        <w:lvlJc w:val="left"/>
        <w:pPr>
          <w:tabs>
            <w:tab w:val="num" w:pos="4536"/>
          </w:tabs>
          <w:ind w:left="907" w:hanging="227"/>
        </w:pPr>
        <w:rPr>
          <w:rFonts w:asciiTheme="majorHAnsi" w:hAnsiTheme="majorHAnsi"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asciiTheme="majorHAnsi" w:hAnsiTheme="majorHAnsi" w:hint="default"/>
          <w:color w:val="041425" w:themeColor="text1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907" w:hanging="227"/>
        </w:pPr>
        <w:rPr>
          <w:rFonts w:hint="default"/>
        </w:rPr>
      </w:lvl>
    </w:lvlOverride>
  </w:num>
  <w:num w:numId="9" w16cid:durableId="951325672">
    <w:abstractNumId w:val="11"/>
  </w:num>
  <w:num w:numId="10" w16cid:durableId="1735858750">
    <w:abstractNumId w:val="32"/>
  </w:num>
  <w:num w:numId="11" w16cid:durableId="1960143817">
    <w:abstractNumId w:val="26"/>
  </w:num>
  <w:num w:numId="12" w16cid:durableId="1445418775">
    <w:abstractNumId w:val="35"/>
  </w:num>
  <w:num w:numId="13" w16cid:durableId="1173691629">
    <w:abstractNumId w:val="23"/>
  </w:num>
  <w:num w:numId="14" w16cid:durableId="1408531643">
    <w:abstractNumId w:val="36"/>
  </w:num>
  <w:num w:numId="15" w16cid:durableId="1689717075">
    <w:abstractNumId w:val="9"/>
  </w:num>
  <w:num w:numId="16" w16cid:durableId="1765345746">
    <w:abstractNumId w:val="33"/>
  </w:num>
  <w:num w:numId="17" w16cid:durableId="1739861400">
    <w:abstractNumId w:val="31"/>
  </w:num>
  <w:num w:numId="18" w16cid:durableId="1362322889">
    <w:abstractNumId w:val="2"/>
  </w:num>
  <w:num w:numId="19" w16cid:durableId="566696032">
    <w:abstractNumId w:val="5"/>
  </w:num>
  <w:num w:numId="20" w16cid:durableId="1453282219">
    <w:abstractNumId w:val="29"/>
  </w:num>
  <w:num w:numId="21" w16cid:durableId="84496781">
    <w:abstractNumId w:val="24"/>
  </w:num>
  <w:num w:numId="22" w16cid:durableId="1290478798">
    <w:abstractNumId w:val="20"/>
  </w:num>
  <w:num w:numId="23" w16cid:durableId="608702015">
    <w:abstractNumId w:val="28"/>
  </w:num>
  <w:num w:numId="24" w16cid:durableId="833299150">
    <w:abstractNumId w:val="16"/>
  </w:num>
  <w:num w:numId="25" w16cid:durableId="1701055255">
    <w:abstractNumId w:val="7"/>
  </w:num>
  <w:num w:numId="26" w16cid:durableId="723874514">
    <w:abstractNumId w:val="10"/>
  </w:num>
  <w:num w:numId="27" w16cid:durableId="1140270382">
    <w:abstractNumId w:val="27"/>
  </w:num>
  <w:num w:numId="28" w16cid:durableId="2123456360">
    <w:abstractNumId w:val="17"/>
  </w:num>
  <w:num w:numId="29" w16cid:durableId="1851213370">
    <w:abstractNumId w:val="21"/>
  </w:num>
  <w:num w:numId="30" w16cid:durableId="1583025799">
    <w:abstractNumId w:val="15"/>
  </w:num>
  <w:num w:numId="31" w16cid:durableId="1368721509">
    <w:abstractNumId w:val="22"/>
  </w:num>
  <w:num w:numId="32" w16cid:durableId="1987397864">
    <w:abstractNumId w:val="14"/>
  </w:num>
  <w:num w:numId="33" w16cid:durableId="551114225">
    <w:abstractNumId w:val="6"/>
  </w:num>
  <w:num w:numId="34" w16cid:durableId="849951024">
    <w:abstractNumId w:val="1"/>
  </w:num>
  <w:num w:numId="35" w16cid:durableId="154147146">
    <w:abstractNumId w:val="8"/>
  </w:num>
  <w:num w:numId="36" w16cid:durableId="1513954930">
    <w:abstractNumId w:val="18"/>
  </w:num>
  <w:num w:numId="37" w16cid:durableId="71045557">
    <w:abstractNumId w:val="34"/>
  </w:num>
  <w:num w:numId="38" w16cid:durableId="59613348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efaultTableStyle w:val="ElexonBasicTable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B3"/>
    <w:rsid w:val="00002FD5"/>
    <w:rsid w:val="000071EF"/>
    <w:rsid w:val="000117E1"/>
    <w:rsid w:val="000122E4"/>
    <w:rsid w:val="00013919"/>
    <w:rsid w:val="00016BB3"/>
    <w:rsid w:val="000223B2"/>
    <w:rsid w:val="00022A50"/>
    <w:rsid w:val="00034C99"/>
    <w:rsid w:val="000425BF"/>
    <w:rsid w:val="00047328"/>
    <w:rsid w:val="00050B87"/>
    <w:rsid w:val="000534B2"/>
    <w:rsid w:val="00053B5E"/>
    <w:rsid w:val="00054294"/>
    <w:rsid w:val="000551C9"/>
    <w:rsid w:val="0005592F"/>
    <w:rsid w:val="00063B60"/>
    <w:rsid w:val="00063D04"/>
    <w:rsid w:val="000644AE"/>
    <w:rsid w:val="000678F9"/>
    <w:rsid w:val="000743E0"/>
    <w:rsid w:val="00076C3A"/>
    <w:rsid w:val="0007720E"/>
    <w:rsid w:val="000811DF"/>
    <w:rsid w:val="00084A59"/>
    <w:rsid w:val="00084CE9"/>
    <w:rsid w:val="000867CF"/>
    <w:rsid w:val="00087F09"/>
    <w:rsid w:val="00090194"/>
    <w:rsid w:val="000A045B"/>
    <w:rsid w:val="000A0AE7"/>
    <w:rsid w:val="000A38C4"/>
    <w:rsid w:val="000A78D5"/>
    <w:rsid w:val="000A793B"/>
    <w:rsid w:val="000A7BF0"/>
    <w:rsid w:val="000B0BBB"/>
    <w:rsid w:val="000B3037"/>
    <w:rsid w:val="000B6E8B"/>
    <w:rsid w:val="000C3137"/>
    <w:rsid w:val="000C3EC4"/>
    <w:rsid w:val="000C3F95"/>
    <w:rsid w:val="000C4D49"/>
    <w:rsid w:val="000D0765"/>
    <w:rsid w:val="000D3B8B"/>
    <w:rsid w:val="000D4A6C"/>
    <w:rsid w:val="000D6539"/>
    <w:rsid w:val="000D7E48"/>
    <w:rsid w:val="000E0749"/>
    <w:rsid w:val="000E304F"/>
    <w:rsid w:val="000E4AEF"/>
    <w:rsid w:val="000E734D"/>
    <w:rsid w:val="000F01F4"/>
    <w:rsid w:val="000F0C8D"/>
    <w:rsid w:val="000F73F7"/>
    <w:rsid w:val="00100EFD"/>
    <w:rsid w:val="001032B8"/>
    <w:rsid w:val="00103DE9"/>
    <w:rsid w:val="001048B4"/>
    <w:rsid w:val="0010639D"/>
    <w:rsid w:val="00107C03"/>
    <w:rsid w:val="00110047"/>
    <w:rsid w:val="00110B00"/>
    <w:rsid w:val="00121907"/>
    <w:rsid w:val="00124C9C"/>
    <w:rsid w:val="001258AA"/>
    <w:rsid w:val="00125FA2"/>
    <w:rsid w:val="00133F82"/>
    <w:rsid w:val="0013406A"/>
    <w:rsid w:val="00134B88"/>
    <w:rsid w:val="00135750"/>
    <w:rsid w:val="00136310"/>
    <w:rsid w:val="00143EC4"/>
    <w:rsid w:val="00145996"/>
    <w:rsid w:val="001460D0"/>
    <w:rsid w:val="00147E8F"/>
    <w:rsid w:val="00151F9B"/>
    <w:rsid w:val="00153100"/>
    <w:rsid w:val="0015587F"/>
    <w:rsid w:val="00161DFF"/>
    <w:rsid w:val="00162CC1"/>
    <w:rsid w:val="00166D9A"/>
    <w:rsid w:val="00171AB1"/>
    <w:rsid w:val="00175E89"/>
    <w:rsid w:val="00182554"/>
    <w:rsid w:val="001837E4"/>
    <w:rsid w:val="00183CBB"/>
    <w:rsid w:val="00183DCE"/>
    <w:rsid w:val="00191168"/>
    <w:rsid w:val="001932DD"/>
    <w:rsid w:val="001944E7"/>
    <w:rsid w:val="00196297"/>
    <w:rsid w:val="00196698"/>
    <w:rsid w:val="001A018B"/>
    <w:rsid w:val="001A450B"/>
    <w:rsid w:val="001A5428"/>
    <w:rsid w:val="001A6DC3"/>
    <w:rsid w:val="001A7E27"/>
    <w:rsid w:val="001B2B74"/>
    <w:rsid w:val="001B355C"/>
    <w:rsid w:val="001B3F5C"/>
    <w:rsid w:val="001C1A44"/>
    <w:rsid w:val="001C3ACC"/>
    <w:rsid w:val="001C43A1"/>
    <w:rsid w:val="001C56DF"/>
    <w:rsid w:val="001C5F8C"/>
    <w:rsid w:val="001D43CB"/>
    <w:rsid w:val="001D58BD"/>
    <w:rsid w:val="001E03F6"/>
    <w:rsid w:val="001E1FDA"/>
    <w:rsid w:val="001E26DE"/>
    <w:rsid w:val="001E621D"/>
    <w:rsid w:val="001F0244"/>
    <w:rsid w:val="001F1436"/>
    <w:rsid w:val="001F1487"/>
    <w:rsid w:val="001F36D9"/>
    <w:rsid w:val="001F5B14"/>
    <w:rsid w:val="001F74E0"/>
    <w:rsid w:val="00200B4D"/>
    <w:rsid w:val="00202175"/>
    <w:rsid w:val="00202EE0"/>
    <w:rsid w:val="00211F21"/>
    <w:rsid w:val="0021342C"/>
    <w:rsid w:val="00213736"/>
    <w:rsid w:val="002140BC"/>
    <w:rsid w:val="00214B3C"/>
    <w:rsid w:val="00215355"/>
    <w:rsid w:val="002177BE"/>
    <w:rsid w:val="00217B78"/>
    <w:rsid w:val="002202E5"/>
    <w:rsid w:val="00221E16"/>
    <w:rsid w:val="002226BD"/>
    <w:rsid w:val="0022317C"/>
    <w:rsid w:val="0022555D"/>
    <w:rsid w:val="00225CA7"/>
    <w:rsid w:val="00226917"/>
    <w:rsid w:val="00227311"/>
    <w:rsid w:val="00233090"/>
    <w:rsid w:val="00233F39"/>
    <w:rsid w:val="002351F0"/>
    <w:rsid w:val="00241EF4"/>
    <w:rsid w:val="00247A1C"/>
    <w:rsid w:val="00250039"/>
    <w:rsid w:val="00256616"/>
    <w:rsid w:val="00260CDE"/>
    <w:rsid w:val="002626FA"/>
    <w:rsid w:val="002633D8"/>
    <w:rsid w:val="00263533"/>
    <w:rsid w:val="00263C93"/>
    <w:rsid w:val="00265B8B"/>
    <w:rsid w:val="0026756E"/>
    <w:rsid w:val="0027332E"/>
    <w:rsid w:val="00275753"/>
    <w:rsid w:val="0027788D"/>
    <w:rsid w:val="00281245"/>
    <w:rsid w:val="002833E1"/>
    <w:rsid w:val="00284F6E"/>
    <w:rsid w:val="002855CB"/>
    <w:rsid w:val="00291675"/>
    <w:rsid w:val="0029174A"/>
    <w:rsid w:val="00294BAC"/>
    <w:rsid w:val="002964A1"/>
    <w:rsid w:val="002A28F3"/>
    <w:rsid w:val="002A72F4"/>
    <w:rsid w:val="002B03F4"/>
    <w:rsid w:val="002B04D8"/>
    <w:rsid w:val="002B29D5"/>
    <w:rsid w:val="002B30E1"/>
    <w:rsid w:val="002B3A78"/>
    <w:rsid w:val="002B42AE"/>
    <w:rsid w:val="002B4DF4"/>
    <w:rsid w:val="002C0835"/>
    <w:rsid w:val="002C2973"/>
    <w:rsid w:val="002C2F7A"/>
    <w:rsid w:val="002C4C62"/>
    <w:rsid w:val="002C65D3"/>
    <w:rsid w:val="002C7329"/>
    <w:rsid w:val="002D1F76"/>
    <w:rsid w:val="002D321F"/>
    <w:rsid w:val="002D533B"/>
    <w:rsid w:val="002E06ED"/>
    <w:rsid w:val="002E1F86"/>
    <w:rsid w:val="002E3B9C"/>
    <w:rsid w:val="002E3CE0"/>
    <w:rsid w:val="002E5522"/>
    <w:rsid w:val="002E68F3"/>
    <w:rsid w:val="002F0B3C"/>
    <w:rsid w:val="002F2A06"/>
    <w:rsid w:val="002F2E2B"/>
    <w:rsid w:val="002F6C5F"/>
    <w:rsid w:val="002F7192"/>
    <w:rsid w:val="00301A2D"/>
    <w:rsid w:val="00303B82"/>
    <w:rsid w:val="00305015"/>
    <w:rsid w:val="0030696E"/>
    <w:rsid w:val="00310D64"/>
    <w:rsid w:val="00314400"/>
    <w:rsid w:val="0031548E"/>
    <w:rsid w:val="003159B6"/>
    <w:rsid w:val="00316D3E"/>
    <w:rsid w:val="00321D61"/>
    <w:rsid w:val="003263AE"/>
    <w:rsid w:val="00326AA0"/>
    <w:rsid w:val="0033241F"/>
    <w:rsid w:val="00335B30"/>
    <w:rsid w:val="00340C27"/>
    <w:rsid w:val="003411EC"/>
    <w:rsid w:val="00341B12"/>
    <w:rsid w:val="00341E3B"/>
    <w:rsid w:val="003454F7"/>
    <w:rsid w:val="0035150D"/>
    <w:rsid w:val="003546D9"/>
    <w:rsid w:val="00354C8E"/>
    <w:rsid w:val="00357AC2"/>
    <w:rsid w:val="0036112A"/>
    <w:rsid w:val="00365A87"/>
    <w:rsid w:val="00370C26"/>
    <w:rsid w:val="00371289"/>
    <w:rsid w:val="0037300B"/>
    <w:rsid w:val="00375904"/>
    <w:rsid w:val="00375E65"/>
    <w:rsid w:val="00382FB0"/>
    <w:rsid w:val="00383384"/>
    <w:rsid w:val="0038723A"/>
    <w:rsid w:val="0038771D"/>
    <w:rsid w:val="00392FE4"/>
    <w:rsid w:val="00393377"/>
    <w:rsid w:val="0039425C"/>
    <w:rsid w:val="003A0677"/>
    <w:rsid w:val="003A54C8"/>
    <w:rsid w:val="003A5CB9"/>
    <w:rsid w:val="003A7CFD"/>
    <w:rsid w:val="003B298A"/>
    <w:rsid w:val="003B4E65"/>
    <w:rsid w:val="003B5EC6"/>
    <w:rsid w:val="003C5731"/>
    <w:rsid w:val="003C5BD4"/>
    <w:rsid w:val="003D3C39"/>
    <w:rsid w:val="003D60EC"/>
    <w:rsid w:val="003D620E"/>
    <w:rsid w:val="003D774C"/>
    <w:rsid w:val="003E389C"/>
    <w:rsid w:val="003F17EB"/>
    <w:rsid w:val="003F4E69"/>
    <w:rsid w:val="003F579A"/>
    <w:rsid w:val="003F7F02"/>
    <w:rsid w:val="00404329"/>
    <w:rsid w:val="00414E29"/>
    <w:rsid w:val="00416C2A"/>
    <w:rsid w:val="00422EC9"/>
    <w:rsid w:val="0042390B"/>
    <w:rsid w:val="00427048"/>
    <w:rsid w:val="00431615"/>
    <w:rsid w:val="00433376"/>
    <w:rsid w:val="0043557E"/>
    <w:rsid w:val="00437715"/>
    <w:rsid w:val="00443A7C"/>
    <w:rsid w:val="004509C9"/>
    <w:rsid w:val="004515FB"/>
    <w:rsid w:val="00452A2A"/>
    <w:rsid w:val="00456B64"/>
    <w:rsid w:val="00464E40"/>
    <w:rsid w:val="004704FF"/>
    <w:rsid w:val="004719D1"/>
    <w:rsid w:val="00477191"/>
    <w:rsid w:val="00485627"/>
    <w:rsid w:val="00492AC2"/>
    <w:rsid w:val="00492EA8"/>
    <w:rsid w:val="004A2C6F"/>
    <w:rsid w:val="004A39A1"/>
    <w:rsid w:val="004B2ABE"/>
    <w:rsid w:val="004B4B3C"/>
    <w:rsid w:val="004C16B0"/>
    <w:rsid w:val="004C626E"/>
    <w:rsid w:val="004D0669"/>
    <w:rsid w:val="004D272C"/>
    <w:rsid w:val="004D2B8C"/>
    <w:rsid w:val="004D4723"/>
    <w:rsid w:val="004D6749"/>
    <w:rsid w:val="004E228E"/>
    <w:rsid w:val="004E39D8"/>
    <w:rsid w:val="004E5557"/>
    <w:rsid w:val="004F46F4"/>
    <w:rsid w:val="004F5759"/>
    <w:rsid w:val="00505C15"/>
    <w:rsid w:val="0051017E"/>
    <w:rsid w:val="005101FE"/>
    <w:rsid w:val="00510E4D"/>
    <w:rsid w:val="005128C7"/>
    <w:rsid w:val="00513D90"/>
    <w:rsid w:val="00514843"/>
    <w:rsid w:val="0051626F"/>
    <w:rsid w:val="00517E3E"/>
    <w:rsid w:val="0052029F"/>
    <w:rsid w:val="005204CC"/>
    <w:rsid w:val="00524321"/>
    <w:rsid w:val="00527631"/>
    <w:rsid w:val="00527C76"/>
    <w:rsid w:val="00531ADF"/>
    <w:rsid w:val="00535B5A"/>
    <w:rsid w:val="005369CD"/>
    <w:rsid w:val="00537417"/>
    <w:rsid w:val="0054131D"/>
    <w:rsid w:val="005418B9"/>
    <w:rsid w:val="005427F1"/>
    <w:rsid w:val="005429AA"/>
    <w:rsid w:val="005433CF"/>
    <w:rsid w:val="00550AF8"/>
    <w:rsid w:val="00551786"/>
    <w:rsid w:val="00552E50"/>
    <w:rsid w:val="00553C2E"/>
    <w:rsid w:val="00560AC8"/>
    <w:rsid w:val="00561060"/>
    <w:rsid w:val="00561A0A"/>
    <w:rsid w:val="0057099A"/>
    <w:rsid w:val="0057673F"/>
    <w:rsid w:val="00582053"/>
    <w:rsid w:val="005830BA"/>
    <w:rsid w:val="0058313A"/>
    <w:rsid w:val="0058443B"/>
    <w:rsid w:val="00585BA3"/>
    <w:rsid w:val="00586D5C"/>
    <w:rsid w:val="00591B14"/>
    <w:rsid w:val="00593C2D"/>
    <w:rsid w:val="00597B89"/>
    <w:rsid w:val="005A08F3"/>
    <w:rsid w:val="005A4D7B"/>
    <w:rsid w:val="005A7D30"/>
    <w:rsid w:val="005B0118"/>
    <w:rsid w:val="005B072C"/>
    <w:rsid w:val="005B29BE"/>
    <w:rsid w:val="005B7D3A"/>
    <w:rsid w:val="005C1B85"/>
    <w:rsid w:val="005C2121"/>
    <w:rsid w:val="005C49DD"/>
    <w:rsid w:val="005C5880"/>
    <w:rsid w:val="005D0A89"/>
    <w:rsid w:val="005D7769"/>
    <w:rsid w:val="005E3697"/>
    <w:rsid w:val="005E4438"/>
    <w:rsid w:val="005E45DD"/>
    <w:rsid w:val="005E519C"/>
    <w:rsid w:val="005E56C5"/>
    <w:rsid w:val="005F1DFE"/>
    <w:rsid w:val="005F222C"/>
    <w:rsid w:val="005F79AB"/>
    <w:rsid w:val="005F7FA8"/>
    <w:rsid w:val="00602E7D"/>
    <w:rsid w:val="0060337E"/>
    <w:rsid w:val="00603EFA"/>
    <w:rsid w:val="00605FD4"/>
    <w:rsid w:val="006077F9"/>
    <w:rsid w:val="00610B6E"/>
    <w:rsid w:val="00612388"/>
    <w:rsid w:val="006158EE"/>
    <w:rsid w:val="006160EC"/>
    <w:rsid w:val="00624EDC"/>
    <w:rsid w:val="00627D0E"/>
    <w:rsid w:val="00630CCA"/>
    <w:rsid w:val="00630D4A"/>
    <w:rsid w:val="00636BE6"/>
    <w:rsid w:val="00640DE0"/>
    <w:rsid w:val="00643F46"/>
    <w:rsid w:val="006461EA"/>
    <w:rsid w:val="00647FAB"/>
    <w:rsid w:val="0065074D"/>
    <w:rsid w:val="00650F39"/>
    <w:rsid w:val="00651F24"/>
    <w:rsid w:val="006524E5"/>
    <w:rsid w:val="0065540E"/>
    <w:rsid w:val="00655F12"/>
    <w:rsid w:val="00656E14"/>
    <w:rsid w:val="00672D21"/>
    <w:rsid w:val="00674D12"/>
    <w:rsid w:val="00682317"/>
    <w:rsid w:val="00684D80"/>
    <w:rsid w:val="006930D9"/>
    <w:rsid w:val="006A2878"/>
    <w:rsid w:val="006A33A2"/>
    <w:rsid w:val="006A357D"/>
    <w:rsid w:val="006A4877"/>
    <w:rsid w:val="006A57DC"/>
    <w:rsid w:val="006A67F0"/>
    <w:rsid w:val="006A77BD"/>
    <w:rsid w:val="006A7991"/>
    <w:rsid w:val="006B1803"/>
    <w:rsid w:val="006B4454"/>
    <w:rsid w:val="006C00B4"/>
    <w:rsid w:val="006C0A41"/>
    <w:rsid w:val="006C0A75"/>
    <w:rsid w:val="006C5E01"/>
    <w:rsid w:val="006D740E"/>
    <w:rsid w:val="006F0122"/>
    <w:rsid w:val="006F1087"/>
    <w:rsid w:val="006F3ADC"/>
    <w:rsid w:val="006F57AE"/>
    <w:rsid w:val="006F7595"/>
    <w:rsid w:val="006F799F"/>
    <w:rsid w:val="00706626"/>
    <w:rsid w:val="00706920"/>
    <w:rsid w:val="007107D3"/>
    <w:rsid w:val="007161FF"/>
    <w:rsid w:val="0071691E"/>
    <w:rsid w:val="007211FC"/>
    <w:rsid w:val="0072282A"/>
    <w:rsid w:val="00723EC7"/>
    <w:rsid w:val="00727848"/>
    <w:rsid w:val="007344D3"/>
    <w:rsid w:val="007351BE"/>
    <w:rsid w:val="0073660F"/>
    <w:rsid w:val="0073752E"/>
    <w:rsid w:val="00737829"/>
    <w:rsid w:val="007461AD"/>
    <w:rsid w:val="0074756E"/>
    <w:rsid w:val="007560FE"/>
    <w:rsid w:val="007566B1"/>
    <w:rsid w:val="00757E68"/>
    <w:rsid w:val="00764538"/>
    <w:rsid w:val="00765013"/>
    <w:rsid w:val="00771E35"/>
    <w:rsid w:val="007730FE"/>
    <w:rsid w:val="0077359A"/>
    <w:rsid w:val="00775BC8"/>
    <w:rsid w:val="00777B13"/>
    <w:rsid w:val="00777B8D"/>
    <w:rsid w:val="00790171"/>
    <w:rsid w:val="007905D1"/>
    <w:rsid w:val="007935D5"/>
    <w:rsid w:val="00794B98"/>
    <w:rsid w:val="00796FC1"/>
    <w:rsid w:val="00797021"/>
    <w:rsid w:val="0079724C"/>
    <w:rsid w:val="007A0BE0"/>
    <w:rsid w:val="007A26EE"/>
    <w:rsid w:val="007A4794"/>
    <w:rsid w:val="007B21B5"/>
    <w:rsid w:val="007B61C8"/>
    <w:rsid w:val="007B7230"/>
    <w:rsid w:val="007B7EAA"/>
    <w:rsid w:val="007C1A33"/>
    <w:rsid w:val="007C38CF"/>
    <w:rsid w:val="007C43A5"/>
    <w:rsid w:val="007C4770"/>
    <w:rsid w:val="007C7005"/>
    <w:rsid w:val="007D0604"/>
    <w:rsid w:val="007D3155"/>
    <w:rsid w:val="007D34E2"/>
    <w:rsid w:val="007D5E99"/>
    <w:rsid w:val="007D78F8"/>
    <w:rsid w:val="007E4398"/>
    <w:rsid w:val="007F0EE3"/>
    <w:rsid w:val="007F1A2A"/>
    <w:rsid w:val="007F2603"/>
    <w:rsid w:val="00800DEE"/>
    <w:rsid w:val="00802929"/>
    <w:rsid w:val="00803A0E"/>
    <w:rsid w:val="0080680C"/>
    <w:rsid w:val="008075A8"/>
    <w:rsid w:val="008117C8"/>
    <w:rsid w:val="00816CBB"/>
    <w:rsid w:val="00820AB6"/>
    <w:rsid w:val="008222C3"/>
    <w:rsid w:val="00824F87"/>
    <w:rsid w:val="008306A7"/>
    <w:rsid w:val="0083260C"/>
    <w:rsid w:val="00832D21"/>
    <w:rsid w:val="00832F59"/>
    <w:rsid w:val="008345BA"/>
    <w:rsid w:val="00834907"/>
    <w:rsid w:val="008409F5"/>
    <w:rsid w:val="00840B1F"/>
    <w:rsid w:val="00842691"/>
    <w:rsid w:val="008479FE"/>
    <w:rsid w:val="008502D7"/>
    <w:rsid w:val="0085152A"/>
    <w:rsid w:val="00852507"/>
    <w:rsid w:val="00853073"/>
    <w:rsid w:val="00853AB2"/>
    <w:rsid w:val="00857CDC"/>
    <w:rsid w:val="008602A0"/>
    <w:rsid w:val="00860610"/>
    <w:rsid w:val="00860CDE"/>
    <w:rsid w:val="00861AA9"/>
    <w:rsid w:val="00863415"/>
    <w:rsid w:val="008645DE"/>
    <w:rsid w:val="008653F6"/>
    <w:rsid w:val="008661B3"/>
    <w:rsid w:val="00867E08"/>
    <w:rsid w:val="00875B37"/>
    <w:rsid w:val="0087719A"/>
    <w:rsid w:val="00877C33"/>
    <w:rsid w:val="008816F9"/>
    <w:rsid w:val="00881C0D"/>
    <w:rsid w:val="00887312"/>
    <w:rsid w:val="00892B30"/>
    <w:rsid w:val="008946DB"/>
    <w:rsid w:val="00894F9F"/>
    <w:rsid w:val="00897E47"/>
    <w:rsid w:val="008A0C13"/>
    <w:rsid w:val="008A16C2"/>
    <w:rsid w:val="008A2ECC"/>
    <w:rsid w:val="008A3ACD"/>
    <w:rsid w:val="008B4C7D"/>
    <w:rsid w:val="008B57AE"/>
    <w:rsid w:val="008B700D"/>
    <w:rsid w:val="008C07D4"/>
    <w:rsid w:val="008C1D48"/>
    <w:rsid w:val="008D0B78"/>
    <w:rsid w:val="008D0BA5"/>
    <w:rsid w:val="008D4068"/>
    <w:rsid w:val="008E2C3D"/>
    <w:rsid w:val="008F0321"/>
    <w:rsid w:val="008F120E"/>
    <w:rsid w:val="008F2E2C"/>
    <w:rsid w:val="008F4B86"/>
    <w:rsid w:val="008F4F0F"/>
    <w:rsid w:val="00903894"/>
    <w:rsid w:val="00904932"/>
    <w:rsid w:val="009056D8"/>
    <w:rsid w:val="00911A00"/>
    <w:rsid w:val="0091216C"/>
    <w:rsid w:val="0091604F"/>
    <w:rsid w:val="009205D6"/>
    <w:rsid w:val="00924F48"/>
    <w:rsid w:val="00924FC6"/>
    <w:rsid w:val="00925D57"/>
    <w:rsid w:val="00925D74"/>
    <w:rsid w:val="00932214"/>
    <w:rsid w:val="00933D57"/>
    <w:rsid w:val="0093434A"/>
    <w:rsid w:val="00937090"/>
    <w:rsid w:val="009377EA"/>
    <w:rsid w:val="0094146A"/>
    <w:rsid w:val="0094533B"/>
    <w:rsid w:val="0094665D"/>
    <w:rsid w:val="00953FCD"/>
    <w:rsid w:val="009546EB"/>
    <w:rsid w:val="009550AF"/>
    <w:rsid w:val="00957495"/>
    <w:rsid w:val="00960D82"/>
    <w:rsid w:val="00961537"/>
    <w:rsid w:val="0096339A"/>
    <w:rsid w:val="009641B1"/>
    <w:rsid w:val="00973278"/>
    <w:rsid w:val="00977766"/>
    <w:rsid w:val="009806B6"/>
    <w:rsid w:val="009943F7"/>
    <w:rsid w:val="00996912"/>
    <w:rsid w:val="009A0701"/>
    <w:rsid w:val="009A0EA7"/>
    <w:rsid w:val="009A192E"/>
    <w:rsid w:val="009A4F56"/>
    <w:rsid w:val="009A5E85"/>
    <w:rsid w:val="009A66FE"/>
    <w:rsid w:val="009A698C"/>
    <w:rsid w:val="009A7AD3"/>
    <w:rsid w:val="009B0522"/>
    <w:rsid w:val="009B1E3D"/>
    <w:rsid w:val="009B5A50"/>
    <w:rsid w:val="009B656F"/>
    <w:rsid w:val="009C26A8"/>
    <w:rsid w:val="009C7889"/>
    <w:rsid w:val="009D1D53"/>
    <w:rsid w:val="009D5B37"/>
    <w:rsid w:val="009E369D"/>
    <w:rsid w:val="009E5334"/>
    <w:rsid w:val="009E6EB0"/>
    <w:rsid w:val="009E7869"/>
    <w:rsid w:val="009F2A5E"/>
    <w:rsid w:val="009F38B2"/>
    <w:rsid w:val="009F3C0B"/>
    <w:rsid w:val="009F4949"/>
    <w:rsid w:val="009F5E5B"/>
    <w:rsid w:val="00A02F6F"/>
    <w:rsid w:val="00A10A25"/>
    <w:rsid w:val="00A11376"/>
    <w:rsid w:val="00A118D8"/>
    <w:rsid w:val="00A12172"/>
    <w:rsid w:val="00A14D94"/>
    <w:rsid w:val="00A16B76"/>
    <w:rsid w:val="00A2063E"/>
    <w:rsid w:val="00A20F9F"/>
    <w:rsid w:val="00A2154A"/>
    <w:rsid w:val="00A22104"/>
    <w:rsid w:val="00A224A4"/>
    <w:rsid w:val="00A30868"/>
    <w:rsid w:val="00A31446"/>
    <w:rsid w:val="00A342D0"/>
    <w:rsid w:val="00A40C6D"/>
    <w:rsid w:val="00A43147"/>
    <w:rsid w:val="00A43600"/>
    <w:rsid w:val="00A43A0E"/>
    <w:rsid w:val="00A45FB5"/>
    <w:rsid w:val="00A537D9"/>
    <w:rsid w:val="00A548F0"/>
    <w:rsid w:val="00A55320"/>
    <w:rsid w:val="00A55CED"/>
    <w:rsid w:val="00A61EA5"/>
    <w:rsid w:val="00A62FB2"/>
    <w:rsid w:val="00A635DB"/>
    <w:rsid w:val="00A646F7"/>
    <w:rsid w:val="00A672A9"/>
    <w:rsid w:val="00A677F5"/>
    <w:rsid w:val="00A711B2"/>
    <w:rsid w:val="00A72987"/>
    <w:rsid w:val="00A76C6F"/>
    <w:rsid w:val="00A81623"/>
    <w:rsid w:val="00A840FF"/>
    <w:rsid w:val="00A85ACF"/>
    <w:rsid w:val="00A86AE7"/>
    <w:rsid w:val="00A900AC"/>
    <w:rsid w:val="00A929C5"/>
    <w:rsid w:val="00A92AE4"/>
    <w:rsid w:val="00A952CE"/>
    <w:rsid w:val="00A963DA"/>
    <w:rsid w:val="00AA02FD"/>
    <w:rsid w:val="00AA06FD"/>
    <w:rsid w:val="00AA070B"/>
    <w:rsid w:val="00AA49E7"/>
    <w:rsid w:val="00AA6D2A"/>
    <w:rsid w:val="00AB196D"/>
    <w:rsid w:val="00AC33B2"/>
    <w:rsid w:val="00AC4533"/>
    <w:rsid w:val="00AC5400"/>
    <w:rsid w:val="00AC6743"/>
    <w:rsid w:val="00AD0F81"/>
    <w:rsid w:val="00AD3286"/>
    <w:rsid w:val="00AD42DD"/>
    <w:rsid w:val="00AD4E49"/>
    <w:rsid w:val="00AD50AF"/>
    <w:rsid w:val="00AD6787"/>
    <w:rsid w:val="00AE4BB6"/>
    <w:rsid w:val="00AF2398"/>
    <w:rsid w:val="00AF4AE2"/>
    <w:rsid w:val="00AF65C8"/>
    <w:rsid w:val="00B0254B"/>
    <w:rsid w:val="00B126D2"/>
    <w:rsid w:val="00B14091"/>
    <w:rsid w:val="00B142DB"/>
    <w:rsid w:val="00B14826"/>
    <w:rsid w:val="00B20F2E"/>
    <w:rsid w:val="00B33F02"/>
    <w:rsid w:val="00B4351A"/>
    <w:rsid w:val="00B437F5"/>
    <w:rsid w:val="00B5112E"/>
    <w:rsid w:val="00B527C0"/>
    <w:rsid w:val="00B5291F"/>
    <w:rsid w:val="00B534FD"/>
    <w:rsid w:val="00B53712"/>
    <w:rsid w:val="00B53B94"/>
    <w:rsid w:val="00B55C71"/>
    <w:rsid w:val="00B61319"/>
    <w:rsid w:val="00B61403"/>
    <w:rsid w:val="00B61CC4"/>
    <w:rsid w:val="00B61E65"/>
    <w:rsid w:val="00B625DE"/>
    <w:rsid w:val="00B63954"/>
    <w:rsid w:val="00B658FF"/>
    <w:rsid w:val="00B6715F"/>
    <w:rsid w:val="00B701FD"/>
    <w:rsid w:val="00B7023F"/>
    <w:rsid w:val="00B70243"/>
    <w:rsid w:val="00B706A4"/>
    <w:rsid w:val="00B76CDE"/>
    <w:rsid w:val="00B77319"/>
    <w:rsid w:val="00B77BF5"/>
    <w:rsid w:val="00B8361E"/>
    <w:rsid w:val="00B85570"/>
    <w:rsid w:val="00B86D2D"/>
    <w:rsid w:val="00B86F20"/>
    <w:rsid w:val="00B87B44"/>
    <w:rsid w:val="00B94560"/>
    <w:rsid w:val="00BA06BC"/>
    <w:rsid w:val="00BA0E67"/>
    <w:rsid w:val="00BA3D8A"/>
    <w:rsid w:val="00BA4845"/>
    <w:rsid w:val="00BB22CC"/>
    <w:rsid w:val="00BB3DB3"/>
    <w:rsid w:val="00BB51C7"/>
    <w:rsid w:val="00BB5A03"/>
    <w:rsid w:val="00BC030A"/>
    <w:rsid w:val="00BC6F33"/>
    <w:rsid w:val="00BD1D20"/>
    <w:rsid w:val="00BD2FC2"/>
    <w:rsid w:val="00BD452B"/>
    <w:rsid w:val="00BD643B"/>
    <w:rsid w:val="00BE1F91"/>
    <w:rsid w:val="00BE34A8"/>
    <w:rsid w:val="00BE35A0"/>
    <w:rsid w:val="00BF3777"/>
    <w:rsid w:val="00BF721F"/>
    <w:rsid w:val="00C05C6B"/>
    <w:rsid w:val="00C07B56"/>
    <w:rsid w:val="00C100EA"/>
    <w:rsid w:val="00C12829"/>
    <w:rsid w:val="00C156B6"/>
    <w:rsid w:val="00C16E52"/>
    <w:rsid w:val="00C2261D"/>
    <w:rsid w:val="00C22ED1"/>
    <w:rsid w:val="00C2460B"/>
    <w:rsid w:val="00C2729F"/>
    <w:rsid w:val="00C2751B"/>
    <w:rsid w:val="00C31012"/>
    <w:rsid w:val="00C32F6C"/>
    <w:rsid w:val="00C330C3"/>
    <w:rsid w:val="00C335DA"/>
    <w:rsid w:val="00C34240"/>
    <w:rsid w:val="00C40BF9"/>
    <w:rsid w:val="00C4169B"/>
    <w:rsid w:val="00C42F75"/>
    <w:rsid w:val="00C44422"/>
    <w:rsid w:val="00C44833"/>
    <w:rsid w:val="00C4747F"/>
    <w:rsid w:val="00C51C7E"/>
    <w:rsid w:val="00C52AB7"/>
    <w:rsid w:val="00C53E85"/>
    <w:rsid w:val="00C55023"/>
    <w:rsid w:val="00C62FEC"/>
    <w:rsid w:val="00C65E89"/>
    <w:rsid w:val="00C660BD"/>
    <w:rsid w:val="00C663C8"/>
    <w:rsid w:val="00C66B92"/>
    <w:rsid w:val="00C70663"/>
    <w:rsid w:val="00C70852"/>
    <w:rsid w:val="00C71655"/>
    <w:rsid w:val="00C77EA1"/>
    <w:rsid w:val="00C8188B"/>
    <w:rsid w:val="00C82CFF"/>
    <w:rsid w:val="00C85012"/>
    <w:rsid w:val="00C87E4B"/>
    <w:rsid w:val="00C92D96"/>
    <w:rsid w:val="00C97BC7"/>
    <w:rsid w:val="00CA1176"/>
    <w:rsid w:val="00CA6B99"/>
    <w:rsid w:val="00CA77C4"/>
    <w:rsid w:val="00CA7A1F"/>
    <w:rsid w:val="00CB0714"/>
    <w:rsid w:val="00CB4261"/>
    <w:rsid w:val="00CB6F32"/>
    <w:rsid w:val="00CC0225"/>
    <w:rsid w:val="00CC1066"/>
    <w:rsid w:val="00CC16FD"/>
    <w:rsid w:val="00CC38CC"/>
    <w:rsid w:val="00CC45D7"/>
    <w:rsid w:val="00CD13BC"/>
    <w:rsid w:val="00CD1C3D"/>
    <w:rsid w:val="00CD1DDD"/>
    <w:rsid w:val="00CD6BA8"/>
    <w:rsid w:val="00CE04AC"/>
    <w:rsid w:val="00CE2CB3"/>
    <w:rsid w:val="00CE39B1"/>
    <w:rsid w:val="00CF1E51"/>
    <w:rsid w:val="00CF3C9B"/>
    <w:rsid w:val="00CF3F69"/>
    <w:rsid w:val="00CF4267"/>
    <w:rsid w:val="00CF49C7"/>
    <w:rsid w:val="00CF51C9"/>
    <w:rsid w:val="00CF52C6"/>
    <w:rsid w:val="00CF7251"/>
    <w:rsid w:val="00D03854"/>
    <w:rsid w:val="00D03E89"/>
    <w:rsid w:val="00D04216"/>
    <w:rsid w:val="00D07165"/>
    <w:rsid w:val="00D07618"/>
    <w:rsid w:val="00D10E21"/>
    <w:rsid w:val="00D11B86"/>
    <w:rsid w:val="00D16734"/>
    <w:rsid w:val="00D177E0"/>
    <w:rsid w:val="00D2357E"/>
    <w:rsid w:val="00D259EC"/>
    <w:rsid w:val="00D25E17"/>
    <w:rsid w:val="00D26A04"/>
    <w:rsid w:val="00D27FDF"/>
    <w:rsid w:val="00D30AB8"/>
    <w:rsid w:val="00D30B2F"/>
    <w:rsid w:val="00D31E0A"/>
    <w:rsid w:val="00D33340"/>
    <w:rsid w:val="00D336C2"/>
    <w:rsid w:val="00D40716"/>
    <w:rsid w:val="00D4141A"/>
    <w:rsid w:val="00D4545A"/>
    <w:rsid w:val="00D51039"/>
    <w:rsid w:val="00D51932"/>
    <w:rsid w:val="00D53C17"/>
    <w:rsid w:val="00D53E5D"/>
    <w:rsid w:val="00D548FF"/>
    <w:rsid w:val="00D573FC"/>
    <w:rsid w:val="00D70274"/>
    <w:rsid w:val="00D70A75"/>
    <w:rsid w:val="00D72E14"/>
    <w:rsid w:val="00D7364B"/>
    <w:rsid w:val="00D74672"/>
    <w:rsid w:val="00D769F6"/>
    <w:rsid w:val="00D82E35"/>
    <w:rsid w:val="00D87C80"/>
    <w:rsid w:val="00D94CB0"/>
    <w:rsid w:val="00D95C8E"/>
    <w:rsid w:val="00D96220"/>
    <w:rsid w:val="00DA15C8"/>
    <w:rsid w:val="00DA7370"/>
    <w:rsid w:val="00DA7DFB"/>
    <w:rsid w:val="00DB454A"/>
    <w:rsid w:val="00DB4BE2"/>
    <w:rsid w:val="00DB7284"/>
    <w:rsid w:val="00DC598C"/>
    <w:rsid w:val="00DD0965"/>
    <w:rsid w:val="00DD0CF2"/>
    <w:rsid w:val="00DD57EC"/>
    <w:rsid w:val="00DD5E3A"/>
    <w:rsid w:val="00DD5E95"/>
    <w:rsid w:val="00DD5EC3"/>
    <w:rsid w:val="00DF1A93"/>
    <w:rsid w:val="00DF20B2"/>
    <w:rsid w:val="00DF6353"/>
    <w:rsid w:val="00DF68B7"/>
    <w:rsid w:val="00E00CFE"/>
    <w:rsid w:val="00E03B82"/>
    <w:rsid w:val="00E072FE"/>
    <w:rsid w:val="00E07469"/>
    <w:rsid w:val="00E129BF"/>
    <w:rsid w:val="00E14035"/>
    <w:rsid w:val="00E174AA"/>
    <w:rsid w:val="00E20B3C"/>
    <w:rsid w:val="00E2427A"/>
    <w:rsid w:val="00E249BA"/>
    <w:rsid w:val="00E25D94"/>
    <w:rsid w:val="00E309D6"/>
    <w:rsid w:val="00E34BB5"/>
    <w:rsid w:val="00E37288"/>
    <w:rsid w:val="00E40B6D"/>
    <w:rsid w:val="00E40FBF"/>
    <w:rsid w:val="00E42681"/>
    <w:rsid w:val="00E46A70"/>
    <w:rsid w:val="00E46F71"/>
    <w:rsid w:val="00E50124"/>
    <w:rsid w:val="00E51466"/>
    <w:rsid w:val="00E535A2"/>
    <w:rsid w:val="00E54559"/>
    <w:rsid w:val="00E6009D"/>
    <w:rsid w:val="00E620EC"/>
    <w:rsid w:val="00E645F4"/>
    <w:rsid w:val="00E7057C"/>
    <w:rsid w:val="00E7199D"/>
    <w:rsid w:val="00E720F1"/>
    <w:rsid w:val="00E72E1B"/>
    <w:rsid w:val="00E73FC2"/>
    <w:rsid w:val="00E757ED"/>
    <w:rsid w:val="00E85582"/>
    <w:rsid w:val="00E86758"/>
    <w:rsid w:val="00E86804"/>
    <w:rsid w:val="00E90AE3"/>
    <w:rsid w:val="00EA08AA"/>
    <w:rsid w:val="00EA4A67"/>
    <w:rsid w:val="00EB392E"/>
    <w:rsid w:val="00EB56CB"/>
    <w:rsid w:val="00EC018E"/>
    <w:rsid w:val="00EC05FE"/>
    <w:rsid w:val="00EC0807"/>
    <w:rsid w:val="00EC2572"/>
    <w:rsid w:val="00EC5306"/>
    <w:rsid w:val="00ED0E02"/>
    <w:rsid w:val="00ED1230"/>
    <w:rsid w:val="00ED17EB"/>
    <w:rsid w:val="00EE0337"/>
    <w:rsid w:val="00EE7E48"/>
    <w:rsid w:val="00EE7F53"/>
    <w:rsid w:val="00EF2AAE"/>
    <w:rsid w:val="00EF3839"/>
    <w:rsid w:val="00EF398E"/>
    <w:rsid w:val="00F0079F"/>
    <w:rsid w:val="00F027A4"/>
    <w:rsid w:val="00F10419"/>
    <w:rsid w:val="00F10B5D"/>
    <w:rsid w:val="00F14B16"/>
    <w:rsid w:val="00F15A22"/>
    <w:rsid w:val="00F15AA1"/>
    <w:rsid w:val="00F23C5D"/>
    <w:rsid w:val="00F24BA3"/>
    <w:rsid w:val="00F251A3"/>
    <w:rsid w:val="00F26257"/>
    <w:rsid w:val="00F3435A"/>
    <w:rsid w:val="00F346D7"/>
    <w:rsid w:val="00F37521"/>
    <w:rsid w:val="00F41B94"/>
    <w:rsid w:val="00F43087"/>
    <w:rsid w:val="00F54098"/>
    <w:rsid w:val="00F5586A"/>
    <w:rsid w:val="00F568E6"/>
    <w:rsid w:val="00F6156E"/>
    <w:rsid w:val="00F62C5B"/>
    <w:rsid w:val="00F71A0E"/>
    <w:rsid w:val="00F75121"/>
    <w:rsid w:val="00F76821"/>
    <w:rsid w:val="00F84704"/>
    <w:rsid w:val="00F86912"/>
    <w:rsid w:val="00F86A0D"/>
    <w:rsid w:val="00F902D6"/>
    <w:rsid w:val="00F90BB1"/>
    <w:rsid w:val="00F94CF8"/>
    <w:rsid w:val="00FA4E2F"/>
    <w:rsid w:val="00FA787B"/>
    <w:rsid w:val="00FB3D4C"/>
    <w:rsid w:val="00FC1DCC"/>
    <w:rsid w:val="00FC277F"/>
    <w:rsid w:val="00FC7AAB"/>
    <w:rsid w:val="00FD5BE0"/>
    <w:rsid w:val="00FD7563"/>
    <w:rsid w:val="00FE2312"/>
    <w:rsid w:val="00FE290A"/>
    <w:rsid w:val="00FE3070"/>
    <w:rsid w:val="00FF0293"/>
    <w:rsid w:val="00FF29E7"/>
    <w:rsid w:val="00FF3408"/>
    <w:rsid w:val="00FF43EF"/>
    <w:rsid w:val="01B0288D"/>
    <w:rsid w:val="02E33D1A"/>
    <w:rsid w:val="0313EEEA"/>
    <w:rsid w:val="0516E55D"/>
    <w:rsid w:val="05CA854B"/>
    <w:rsid w:val="072F2146"/>
    <w:rsid w:val="07A1D4F8"/>
    <w:rsid w:val="0864BCD1"/>
    <w:rsid w:val="0A067AAC"/>
    <w:rsid w:val="0BB5142B"/>
    <w:rsid w:val="0BDAAA55"/>
    <w:rsid w:val="0EE355FA"/>
    <w:rsid w:val="1388DA12"/>
    <w:rsid w:val="13CF3669"/>
    <w:rsid w:val="14F89231"/>
    <w:rsid w:val="15FBECAF"/>
    <w:rsid w:val="161F1393"/>
    <w:rsid w:val="17E08B05"/>
    <w:rsid w:val="18AEE670"/>
    <w:rsid w:val="18E568BC"/>
    <w:rsid w:val="1A6665F0"/>
    <w:rsid w:val="1A8F7853"/>
    <w:rsid w:val="1B1D0FF3"/>
    <w:rsid w:val="1BA59599"/>
    <w:rsid w:val="1C15016C"/>
    <w:rsid w:val="1F2D3520"/>
    <w:rsid w:val="2187A45D"/>
    <w:rsid w:val="228AAF45"/>
    <w:rsid w:val="22A711B1"/>
    <w:rsid w:val="257ABECA"/>
    <w:rsid w:val="25D04CBF"/>
    <w:rsid w:val="25EAA613"/>
    <w:rsid w:val="264B5401"/>
    <w:rsid w:val="26724AFB"/>
    <w:rsid w:val="27FCDA54"/>
    <w:rsid w:val="295564F3"/>
    <w:rsid w:val="295F2683"/>
    <w:rsid w:val="2B58EF33"/>
    <w:rsid w:val="2D93B567"/>
    <w:rsid w:val="2F2D1B43"/>
    <w:rsid w:val="2FF7383B"/>
    <w:rsid w:val="32928C03"/>
    <w:rsid w:val="331D314E"/>
    <w:rsid w:val="346DB050"/>
    <w:rsid w:val="36395E45"/>
    <w:rsid w:val="371B1FB6"/>
    <w:rsid w:val="3A3FE1F6"/>
    <w:rsid w:val="3A5161D9"/>
    <w:rsid w:val="3B5D96AB"/>
    <w:rsid w:val="3C9F3798"/>
    <w:rsid w:val="3CE2E78C"/>
    <w:rsid w:val="3EEBB26C"/>
    <w:rsid w:val="3F6B139E"/>
    <w:rsid w:val="43402DF7"/>
    <w:rsid w:val="44866D5A"/>
    <w:rsid w:val="454104E5"/>
    <w:rsid w:val="45BEC98B"/>
    <w:rsid w:val="4700C6B9"/>
    <w:rsid w:val="485329E8"/>
    <w:rsid w:val="4BCD57D6"/>
    <w:rsid w:val="4BD10F9C"/>
    <w:rsid w:val="4D308A05"/>
    <w:rsid w:val="4E578EA4"/>
    <w:rsid w:val="4EC2FC1C"/>
    <w:rsid w:val="4F44BCCC"/>
    <w:rsid w:val="4FFC8995"/>
    <w:rsid w:val="5127FCF1"/>
    <w:rsid w:val="519AF2A2"/>
    <w:rsid w:val="52D6CE63"/>
    <w:rsid w:val="58CC7927"/>
    <w:rsid w:val="5C3F617C"/>
    <w:rsid w:val="5CBEEDE8"/>
    <w:rsid w:val="5D91FD72"/>
    <w:rsid w:val="5DEA9FA4"/>
    <w:rsid w:val="5FA3613C"/>
    <w:rsid w:val="6135C50E"/>
    <w:rsid w:val="61B27352"/>
    <w:rsid w:val="628C1B51"/>
    <w:rsid w:val="62B1178A"/>
    <w:rsid w:val="632547C0"/>
    <w:rsid w:val="63288E35"/>
    <w:rsid w:val="63E9B74A"/>
    <w:rsid w:val="648B4ADD"/>
    <w:rsid w:val="66480349"/>
    <w:rsid w:val="68343073"/>
    <w:rsid w:val="6A467415"/>
    <w:rsid w:val="6AC12582"/>
    <w:rsid w:val="6BCEE888"/>
    <w:rsid w:val="6CD25AA8"/>
    <w:rsid w:val="6D5FF9C0"/>
    <w:rsid w:val="6E79FE0A"/>
    <w:rsid w:val="70BC377E"/>
    <w:rsid w:val="72D65823"/>
    <w:rsid w:val="72EA0B1A"/>
    <w:rsid w:val="73FCB77F"/>
    <w:rsid w:val="78B0AFCC"/>
    <w:rsid w:val="7A20C8A3"/>
    <w:rsid w:val="7A6E3382"/>
    <w:rsid w:val="7A9FF319"/>
    <w:rsid w:val="7BD9F83B"/>
    <w:rsid w:val="7CD4810F"/>
    <w:rsid w:val="7CD73672"/>
    <w:rsid w:val="7CF2B846"/>
    <w:rsid w:val="7D5F2D8D"/>
    <w:rsid w:val="7F46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CA11DD"/>
  <w15:chartTrackingRefBased/>
  <w15:docId w15:val="{22EFB81B-E81B-45BE-BADF-A51A3CC8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1FC"/>
    <w:pPr>
      <w:spacing w:after="20" w:line="260" w:lineRule="exact"/>
    </w:pPr>
    <w:rPr>
      <w:sz w:val="20"/>
      <w:lang w:val="en-GB"/>
    </w:rPr>
  </w:style>
  <w:style w:type="paragraph" w:styleId="Heading1">
    <w:name w:val="heading 1"/>
    <w:basedOn w:val="BasicParagraph"/>
    <w:next w:val="MHHSBody"/>
    <w:link w:val="Heading1Char"/>
    <w:uiPriority w:val="9"/>
    <w:qFormat/>
    <w:rsid w:val="00A646F7"/>
    <w:pPr>
      <w:numPr>
        <w:numId w:val="24"/>
      </w:numPr>
      <w:pBdr>
        <w:top w:val="single" w:sz="6" w:space="2" w:color="041425" w:themeColor="text1"/>
      </w:pBdr>
      <w:spacing w:before="260" w:after="260" w:line="260" w:lineRule="atLeast"/>
      <w:outlineLvl w:val="0"/>
    </w:pPr>
    <w:rPr>
      <w:rFonts w:ascii="Arial" w:hAnsi="Arial" w:cs="Arial"/>
      <w:b/>
      <w:bCs/>
      <w:color w:val="5161FC" w:themeColor="accent1"/>
      <w:sz w:val="32"/>
      <w:szCs w:val="32"/>
    </w:rPr>
  </w:style>
  <w:style w:type="paragraph" w:styleId="Heading2">
    <w:name w:val="heading 2"/>
    <w:basedOn w:val="Normal"/>
    <w:next w:val="MHHSBody"/>
    <w:link w:val="Heading2Char"/>
    <w:uiPriority w:val="9"/>
    <w:unhideWhenUsed/>
    <w:qFormat/>
    <w:rsid w:val="00E85582"/>
    <w:pPr>
      <w:numPr>
        <w:ilvl w:val="1"/>
        <w:numId w:val="24"/>
      </w:numPr>
      <w:pBdr>
        <w:top w:val="single" w:sz="4" w:space="1" w:color="5161FC" w:themeColor="accent1"/>
      </w:pBdr>
      <w:spacing w:before="260" w:after="260"/>
      <w:outlineLvl w:val="1"/>
    </w:pPr>
    <w:rPr>
      <w:rFonts w:ascii="Arial" w:hAnsi="Arial" w:cs="Arial"/>
      <w:b/>
      <w:bCs/>
      <w:color w:val="5161FC" w:themeColor="accent1"/>
      <w:szCs w:val="20"/>
    </w:rPr>
  </w:style>
  <w:style w:type="paragraph" w:styleId="Heading3">
    <w:name w:val="heading 3"/>
    <w:basedOn w:val="BasicParagraph"/>
    <w:next w:val="MHHSBody"/>
    <w:link w:val="Heading3Char"/>
    <w:uiPriority w:val="9"/>
    <w:unhideWhenUsed/>
    <w:qFormat/>
    <w:rsid w:val="00E85582"/>
    <w:pPr>
      <w:numPr>
        <w:ilvl w:val="2"/>
        <w:numId w:val="24"/>
      </w:numPr>
      <w:pBdr>
        <w:top w:val="single" w:sz="4" w:space="14" w:color="5161FC" w:themeColor="accent1"/>
      </w:pBdr>
      <w:suppressAutoHyphens/>
      <w:spacing w:before="260" w:after="260" w:line="260" w:lineRule="exact"/>
      <w:outlineLvl w:val="2"/>
    </w:pPr>
    <w:rPr>
      <w:rFonts w:ascii="Arial" w:hAnsi="Arial" w:cs="Arial"/>
      <w:b/>
      <w:bCs/>
      <w:color w:val="5161FC" w:themeColor="accent1"/>
      <w:sz w:val="18"/>
      <w:szCs w:val="18"/>
    </w:rPr>
  </w:style>
  <w:style w:type="paragraph" w:styleId="Heading4">
    <w:name w:val="heading 4"/>
    <w:basedOn w:val="Normal"/>
    <w:next w:val="MHHSBody"/>
    <w:link w:val="Heading4Char"/>
    <w:uiPriority w:val="9"/>
    <w:unhideWhenUsed/>
    <w:rsid w:val="00D87C80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1AF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E03F6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041AF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681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0211A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3F6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11A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3F6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0B366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3F6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039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51039"/>
    <w:rPr>
      <w:b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33B2"/>
    <w:pPr>
      <w:pBdr>
        <w:top w:val="single" w:sz="4" w:space="8" w:color="D4CDC1"/>
      </w:pBdr>
      <w:tabs>
        <w:tab w:val="center" w:pos="4680"/>
        <w:tab w:val="right" w:pos="9360"/>
      </w:tabs>
      <w:spacing w:after="0" w:line="200" w:lineRule="exac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AC33B2"/>
    <w:rPr>
      <w:sz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85582"/>
    <w:rPr>
      <w:rFonts w:ascii="Arial" w:hAnsi="Arial" w:cs="Arial"/>
      <w:b/>
      <w:bCs/>
      <w:color w:val="5161FC" w:themeColor="accent1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A10A2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Strong">
    <w:name w:val="Strong"/>
    <w:aliases w:val="Blue Bold"/>
    <w:basedOn w:val="DefaultParagraphFont"/>
    <w:uiPriority w:val="22"/>
    <w:qFormat/>
    <w:rsid w:val="00A10A25"/>
    <w:rPr>
      <w:b/>
      <w:bCs/>
      <w:color w:val="041425" w:themeColor="text1"/>
    </w:rPr>
  </w:style>
  <w:style w:type="table" w:styleId="TableGrid">
    <w:name w:val="Table Grid"/>
    <w:basedOn w:val="TableNormal"/>
    <w:uiPriority w:val="39"/>
    <w:rsid w:val="002226BD"/>
    <w:pPr>
      <w:spacing w:after="0" w:line="240" w:lineRule="auto"/>
    </w:pPr>
    <w:rPr>
      <w:sz w:val="17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MHHSTableTextSmall">
    <w:name w:val="MHHS Table Text Small"/>
    <w:basedOn w:val="Normal"/>
    <w:qFormat/>
    <w:rsid w:val="00A677F5"/>
    <w:pPr>
      <w:spacing w:after="0" w:line="240" w:lineRule="auto"/>
    </w:pPr>
    <w:rPr>
      <w:sz w:val="17"/>
    </w:rPr>
  </w:style>
  <w:style w:type="paragraph" w:customStyle="1" w:styleId="MHHSTableTextLarge">
    <w:name w:val="MHHS Table Text Large"/>
    <w:basedOn w:val="MHHSTableTextSmall"/>
    <w:qFormat/>
    <w:rsid w:val="00A677F5"/>
    <w:rPr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7211FC"/>
    <w:pPr>
      <w:spacing w:after="0" w:line="240" w:lineRule="auto"/>
    </w:pPr>
    <w:rPr>
      <w:rFonts w:eastAsia="Times New Roman" w:cs="Tahoma"/>
      <w:color w:val="041425" w:themeColor="text1"/>
      <w:szCs w:val="20"/>
    </w:rPr>
  </w:style>
  <w:style w:type="paragraph" w:customStyle="1" w:styleId="NoParagraphStyle">
    <w:name w:val="[No Paragraph Style]"/>
    <w:rsid w:val="007211FC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85582"/>
    <w:rPr>
      <w:rFonts w:ascii="Arial" w:hAnsi="Arial" w:cs="Arial"/>
      <w:b/>
      <w:bCs/>
      <w:color w:val="5161FC" w:themeColor="accent1"/>
      <w:sz w:val="20"/>
      <w:szCs w:val="20"/>
      <w:lang w:val="en-GB"/>
    </w:rPr>
  </w:style>
  <w:style w:type="paragraph" w:customStyle="1" w:styleId="MHHSBody">
    <w:name w:val="MHHS Body"/>
    <w:basedOn w:val="Normal"/>
    <w:qFormat/>
    <w:rsid w:val="00365A87"/>
    <w:pPr>
      <w:spacing w:after="120" w:line="260" w:lineRule="atLeast"/>
    </w:pPr>
  </w:style>
  <w:style w:type="table" w:customStyle="1" w:styleId="ElexonBasicTable">
    <w:name w:val="Elexon Basic Table"/>
    <w:basedOn w:val="TableNormal"/>
    <w:uiPriority w:val="99"/>
    <w:rsid w:val="00EC05FE"/>
    <w:pPr>
      <w:spacing w:after="0" w:line="240" w:lineRule="auto"/>
    </w:pPr>
    <w:rPr>
      <w:sz w:val="17"/>
    </w:rPr>
    <w:tblPr>
      <w:tblBorders>
        <w:top w:val="single" w:sz="4" w:space="0" w:color="041425" w:themeColor="text1"/>
        <w:bottom w:val="single" w:sz="4" w:space="0" w:color="041425" w:themeColor="text1"/>
        <w:insideH w:val="single" w:sz="4" w:space="0" w:color="041425" w:themeColor="text1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17"/>
      </w:rPr>
      <w:tblPr/>
      <w:tcPr>
        <w:tcBorders>
          <w:top w:val="single" w:sz="4" w:space="0" w:color="041425" w:themeColor="text1"/>
          <w:left w:val="single" w:sz="4" w:space="0" w:color="041425" w:themeColor="text1"/>
          <w:bottom w:val="nil"/>
          <w:right w:val="single" w:sz="4" w:space="0" w:color="041425" w:themeColor="text1"/>
          <w:insideH w:val="nil"/>
          <w:insideV w:val="nil"/>
          <w:tl2br w:val="nil"/>
          <w:tr2bl w:val="nil"/>
        </w:tcBorders>
        <w:shd w:val="clear" w:color="auto" w:fill="041425" w:themeFill="text1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E85582"/>
    <w:rPr>
      <w:rFonts w:ascii="Arial" w:hAnsi="Arial" w:cs="Arial"/>
      <w:b/>
      <w:bCs/>
      <w:color w:val="5161FC" w:themeColor="accent1"/>
      <w:sz w:val="18"/>
      <w:szCs w:val="18"/>
      <w:lang w:val="en-GB"/>
    </w:rPr>
  </w:style>
  <w:style w:type="paragraph" w:styleId="List">
    <w:name w:val="List"/>
    <w:basedOn w:val="Heading3"/>
    <w:next w:val="List2"/>
    <w:uiPriority w:val="99"/>
    <w:unhideWhenUsed/>
    <w:qFormat/>
    <w:rsid w:val="00B437F5"/>
    <w:pPr>
      <w:numPr>
        <w:ilvl w:val="0"/>
        <w:numId w:val="8"/>
      </w:numPr>
      <w:pBdr>
        <w:top w:val="none" w:sz="0" w:space="0" w:color="auto"/>
      </w:pBdr>
      <w:spacing w:after="120" w:line="260" w:lineRule="atLeast"/>
      <w:outlineLvl w:val="3"/>
    </w:pPr>
    <w:rPr>
      <w:sz w:val="20"/>
    </w:rPr>
  </w:style>
  <w:style w:type="paragraph" w:styleId="List2">
    <w:name w:val="List 2"/>
    <w:basedOn w:val="BasicParagraph"/>
    <w:uiPriority w:val="99"/>
    <w:unhideWhenUsed/>
    <w:qFormat/>
    <w:rsid w:val="00E720F1"/>
    <w:pPr>
      <w:numPr>
        <w:ilvl w:val="1"/>
        <w:numId w:val="8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3">
    <w:name w:val="List 3"/>
    <w:basedOn w:val="BasicParagraph"/>
    <w:uiPriority w:val="99"/>
    <w:unhideWhenUsed/>
    <w:qFormat/>
    <w:rsid w:val="00E720F1"/>
    <w:pPr>
      <w:numPr>
        <w:ilvl w:val="2"/>
        <w:numId w:val="8"/>
      </w:numPr>
      <w:suppressAutoHyphens/>
      <w:spacing w:after="120" w:line="260" w:lineRule="atLeast"/>
    </w:pPr>
    <w:rPr>
      <w:rFonts w:ascii="Arial" w:hAnsi="Arial" w:cs="Arial"/>
      <w:sz w:val="20"/>
      <w:szCs w:val="18"/>
    </w:rPr>
  </w:style>
  <w:style w:type="paragraph" w:styleId="ListNumber3">
    <w:name w:val="List Number 3"/>
    <w:basedOn w:val="Normal"/>
    <w:uiPriority w:val="99"/>
    <w:unhideWhenUsed/>
    <w:rsid w:val="00904932"/>
    <w:pPr>
      <w:numPr>
        <w:ilvl w:val="2"/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904932"/>
    <w:pPr>
      <w:numPr>
        <w:numId w:val="3"/>
      </w:numPr>
      <w:contextualSpacing/>
    </w:pPr>
    <w:rPr>
      <w:b/>
      <w:color w:val="041425" w:themeColor="text1"/>
    </w:rPr>
  </w:style>
  <w:style w:type="paragraph" w:customStyle="1" w:styleId="MHHSNumberedTableText">
    <w:name w:val="MHHS Numbered Table Text"/>
    <w:basedOn w:val="MHHSTableTextSmall"/>
    <w:qFormat/>
    <w:rsid w:val="00BA0E67"/>
    <w:rPr>
      <w:rFonts w:cstheme="minorHAnsi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3B5E"/>
    <w:rPr>
      <w:color w:val="808080"/>
    </w:rPr>
  </w:style>
  <w:style w:type="character" w:customStyle="1" w:styleId="Regular">
    <w:name w:val="Regular"/>
    <w:basedOn w:val="DefaultParagraphFont"/>
    <w:uiPriority w:val="1"/>
    <w:rsid w:val="00F251A3"/>
    <w:rPr>
      <w:color w:val="auto"/>
    </w:rPr>
  </w:style>
  <w:style w:type="paragraph" w:styleId="NoSpacing">
    <w:name w:val="No Spacing"/>
    <w:link w:val="NoSpacingChar"/>
    <w:uiPriority w:val="1"/>
    <w:qFormat/>
    <w:rsid w:val="00E426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2681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rsid w:val="00EC05FE"/>
    <w:pPr>
      <w:spacing w:after="0" w:line="264" w:lineRule="auto"/>
      <w:ind w:right="5868"/>
      <w:contextualSpacing/>
    </w:pPr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5FE"/>
    <w:rPr>
      <w:rFonts w:asciiTheme="majorHAnsi" w:eastAsiaTheme="majorEastAsia" w:hAnsiTheme="majorHAnsi" w:cs="Times New Roman (Headings CS)"/>
      <w:b/>
      <w:color w:val="5161FC" w:themeColor="accent1"/>
      <w:kern w:val="28"/>
      <w:sz w:val="50"/>
      <w:szCs w:val="5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681"/>
    <w:rPr>
      <w:rFonts w:asciiTheme="majorHAnsi" w:eastAsiaTheme="majorEastAsia" w:hAnsiTheme="majorHAnsi" w:cstheme="majorBidi"/>
      <w:color w:val="0211A2" w:themeColor="accent1" w:themeShade="7F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39A"/>
    <w:pPr>
      <w:pBdr>
        <w:top w:val="single" w:sz="4" w:space="30" w:color="auto"/>
      </w:pBdr>
      <w:autoSpaceDE w:val="0"/>
      <w:autoSpaceDN w:val="0"/>
      <w:adjustRightInd w:val="0"/>
      <w:spacing w:before="720" w:after="0" w:line="420" w:lineRule="atLeast"/>
      <w:ind w:left="2268" w:right="2268"/>
      <w:jc w:val="center"/>
      <w:textAlignment w:val="center"/>
    </w:pPr>
    <w:rPr>
      <w:rFonts w:ascii="Arial" w:hAnsi="Arial" w:cs="Arial"/>
      <w:color w:val="5161FC" w:themeColor="accent1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6339A"/>
    <w:rPr>
      <w:rFonts w:ascii="Arial" w:hAnsi="Arial" w:cs="Arial"/>
      <w:color w:val="5161FC" w:themeColor="accent1"/>
      <w:sz w:val="30"/>
      <w:szCs w:val="3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5582"/>
    <w:pPr>
      <w:numPr>
        <w:numId w:val="22"/>
      </w:numPr>
      <w:pBdr>
        <w:top w:val="single" w:sz="2" w:space="2" w:color="041425" w:themeColor="text1"/>
      </w:pBdr>
      <w:spacing w:after="480" w:line="480" w:lineRule="atLeas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</w:pPr>
    <w:rPr>
      <w:color w:val="041425" w:themeColor="text1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6A77BD"/>
    <w:pPr>
      <w:tabs>
        <w:tab w:val="right" w:pos="10348"/>
      </w:tabs>
      <w:spacing w:after="100"/>
      <w:ind w:left="357"/>
    </w:pPr>
    <w:rPr>
      <w:noProof/>
      <w:sz w:val="22"/>
    </w:rPr>
  </w:style>
  <w:style w:type="character" w:styleId="Hyperlink">
    <w:name w:val="Hyperlink"/>
    <w:basedOn w:val="DefaultParagraphFont"/>
    <w:uiPriority w:val="99"/>
    <w:unhideWhenUsed/>
    <w:rsid w:val="006A77BD"/>
    <w:rPr>
      <w:color w:val="041425" w:themeColor="text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437F5"/>
    <w:pPr>
      <w:tabs>
        <w:tab w:val="right" w:pos="10348"/>
      </w:tabs>
      <w:spacing w:after="100"/>
    </w:pPr>
    <w:rPr>
      <w:b/>
      <w:noProof/>
      <w:color w:val="041425" w:themeColor="text1"/>
      <w:sz w:val="22"/>
    </w:rPr>
  </w:style>
  <w:style w:type="numbering" w:customStyle="1" w:styleId="Elexonnumber">
    <w:name w:val="Elexon number"/>
    <w:uiPriority w:val="99"/>
    <w:rsid w:val="00D87C80"/>
    <w:pPr>
      <w:numPr>
        <w:numId w:val="6"/>
      </w:numPr>
    </w:pPr>
  </w:style>
  <w:style w:type="paragraph" w:styleId="ListNumber2">
    <w:name w:val="List Number 2"/>
    <w:basedOn w:val="Normal"/>
    <w:uiPriority w:val="99"/>
    <w:unhideWhenUsed/>
    <w:rsid w:val="00D87C80"/>
    <w:pPr>
      <w:ind w:left="567" w:hanging="567"/>
      <w:contextualSpacing/>
    </w:pPr>
  </w:style>
  <w:style w:type="paragraph" w:styleId="ListNumber4">
    <w:name w:val="List Number 4"/>
    <w:basedOn w:val="Normal"/>
    <w:uiPriority w:val="99"/>
    <w:unhideWhenUsed/>
    <w:rsid w:val="00D87C80"/>
    <w:pPr>
      <w:ind w:left="794" w:hanging="227"/>
      <w:contextualSpacing/>
    </w:pPr>
  </w:style>
  <w:style w:type="paragraph" w:styleId="ListNumber5">
    <w:name w:val="List Number 5"/>
    <w:uiPriority w:val="99"/>
    <w:unhideWhenUsed/>
    <w:rsid w:val="0026756E"/>
    <w:pPr>
      <w:numPr>
        <w:ilvl w:val="4"/>
        <w:numId w:val="7"/>
      </w:numPr>
      <w:spacing w:after="120" w:line="260" w:lineRule="atLeast"/>
      <w:contextualSpacing/>
    </w:pPr>
    <w:rPr>
      <w:sz w:val="20"/>
      <w:szCs w:val="20"/>
      <w:lang w:val="en-GB"/>
    </w:rPr>
  </w:style>
  <w:style w:type="paragraph" w:styleId="List4">
    <w:name w:val="List 4"/>
    <w:basedOn w:val="List3"/>
    <w:uiPriority w:val="99"/>
    <w:unhideWhenUsed/>
    <w:qFormat/>
    <w:rsid w:val="00612388"/>
    <w:pPr>
      <w:numPr>
        <w:ilvl w:val="3"/>
      </w:numPr>
    </w:pPr>
  </w:style>
  <w:style w:type="paragraph" w:styleId="List5">
    <w:name w:val="List 5"/>
    <w:basedOn w:val="Normal"/>
    <w:uiPriority w:val="99"/>
    <w:unhideWhenUsed/>
    <w:qFormat/>
    <w:rsid w:val="00612388"/>
    <w:pPr>
      <w:tabs>
        <w:tab w:val="num" w:pos="4536"/>
      </w:tabs>
      <w:ind w:left="907" w:hanging="227"/>
      <w:contextualSpacing/>
    </w:pPr>
  </w:style>
  <w:style w:type="paragraph" w:styleId="ListBullet">
    <w:name w:val="List Bullet"/>
    <w:basedOn w:val="Normal"/>
    <w:uiPriority w:val="99"/>
    <w:unhideWhenUsed/>
    <w:qFormat/>
    <w:rsid w:val="00E720F1"/>
    <w:pPr>
      <w:numPr>
        <w:numId w:val="10"/>
      </w:numPr>
      <w:spacing w:after="120" w:line="240" w:lineRule="atLeast"/>
      <w:contextualSpacing/>
    </w:pPr>
  </w:style>
  <w:style w:type="paragraph" w:styleId="ListBullet2">
    <w:name w:val="List Bullet 2"/>
    <w:basedOn w:val="Normal"/>
    <w:uiPriority w:val="99"/>
    <w:unhideWhenUsed/>
    <w:qFormat/>
    <w:rsid w:val="00E720F1"/>
    <w:pPr>
      <w:numPr>
        <w:ilvl w:val="1"/>
        <w:numId w:val="10"/>
      </w:numPr>
      <w:spacing w:after="120" w:line="260" w:lineRule="atLeast"/>
      <w:contextualSpacing/>
    </w:pPr>
  </w:style>
  <w:style w:type="paragraph" w:styleId="ListBullet3">
    <w:name w:val="List Bullet 3"/>
    <w:basedOn w:val="Normal"/>
    <w:uiPriority w:val="99"/>
    <w:unhideWhenUsed/>
    <w:qFormat/>
    <w:rsid w:val="00E720F1"/>
    <w:pPr>
      <w:numPr>
        <w:ilvl w:val="2"/>
        <w:numId w:val="10"/>
      </w:numPr>
      <w:spacing w:after="120" w:line="240" w:lineRule="atLeast"/>
      <w:contextualSpacing/>
    </w:pPr>
  </w:style>
  <w:style w:type="paragraph" w:styleId="ListBullet4">
    <w:name w:val="List Bullet 4"/>
    <w:basedOn w:val="Normal"/>
    <w:uiPriority w:val="99"/>
    <w:unhideWhenUsed/>
    <w:qFormat/>
    <w:rsid w:val="00E720F1"/>
    <w:pPr>
      <w:numPr>
        <w:ilvl w:val="3"/>
        <w:numId w:val="10"/>
      </w:numPr>
      <w:spacing w:after="120" w:line="260" w:lineRule="atLeast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87C80"/>
    <w:rPr>
      <w:rFonts w:asciiTheme="majorHAnsi" w:eastAsiaTheme="majorEastAsia" w:hAnsiTheme="majorHAnsi" w:cstheme="majorBidi"/>
      <w:i/>
      <w:iCs/>
      <w:color w:val="041AF5" w:themeColor="accent1" w:themeShade="BF"/>
      <w:sz w:val="20"/>
    </w:rPr>
  </w:style>
  <w:style w:type="paragraph" w:styleId="ListBullet5">
    <w:name w:val="List Bullet 5"/>
    <w:basedOn w:val="Normal"/>
    <w:uiPriority w:val="99"/>
    <w:unhideWhenUsed/>
    <w:rsid w:val="00612388"/>
    <w:pPr>
      <w:numPr>
        <w:ilvl w:val="4"/>
        <w:numId w:val="9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C"/>
    <w:rPr>
      <w:rFonts w:eastAsia="Times New Roman" w:cs="Tahoma"/>
      <w:color w:val="041425" w:themeColor="text1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7211FC"/>
    <w:rPr>
      <w:vertAlign w:val="superscript"/>
    </w:rPr>
  </w:style>
  <w:style w:type="paragraph" w:customStyle="1" w:styleId="Tableheading">
    <w:name w:val="Table heading"/>
    <w:basedOn w:val="Normal"/>
    <w:next w:val="MHHSBody"/>
    <w:link w:val="TableheadingChar"/>
    <w:uiPriority w:val="8"/>
    <w:qFormat/>
    <w:rsid w:val="00AA06FD"/>
    <w:pPr>
      <w:spacing w:after="0" w:line="260" w:lineRule="atLeast"/>
      <w:ind w:left="113" w:right="113"/>
    </w:pPr>
    <w:rPr>
      <w:rFonts w:asciiTheme="majorHAnsi" w:eastAsia="Times New Roman" w:hAnsiTheme="majorHAnsi" w:cs="Tahoma"/>
      <w:bCs/>
      <w:color w:val="FFFFFF" w:themeColor="background1"/>
    </w:rPr>
  </w:style>
  <w:style w:type="character" w:customStyle="1" w:styleId="TableheadingChar">
    <w:name w:val="Table heading Char"/>
    <w:basedOn w:val="DefaultParagraphFont"/>
    <w:link w:val="Tableheading"/>
    <w:uiPriority w:val="8"/>
    <w:rsid w:val="00AA06FD"/>
    <w:rPr>
      <w:rFonts w:asciiTheme="majorHAnsi" w:eastAsia="Times New Roman" w:hAnsiTheme="majorHAnsi" w:cs="Tahoma"/>
      <w:bCs/>
      <w:color w:val="FFFFFF" w:themeColor="background1"/>
      <w:sz w:val="20"/>
      <w:lang w:val="en-GB"/>
    </w:rPr>
  </w:style>
  <w:style w:type="paragraph" w:customStyle="1" w:styleId="ElexonBody">
    <w:name w:val="Elexon Body"/>
    <w:basedOn w:val="Normal"/>
    <w:qFormat/>
    <w:rsid w:val="00A86AE7"/>
    <w:pPr>
      <w:spacing w:after="120" w:line="260" w:lineRule="atLeast"/>
    </w:pPr>
  </w:style>
  <w:style w:type="paragraph" w:styleId="NormalIndent">
    <w:name w:val="Normal Indent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szCs w:val="24"/>
    </w:rPr>
  </w:style>
  <w:style w:type="paragraph" w:customStyle="1" w:styleId="text1">
    <w:name w:val="text 1"/>
    <w:basedOn w:val="Normal"/>
    <w:rsid w:val="00A86AE7"/>
    <w:pPr>
      <w:spacing w:after="0" w:line="240" w:lineRule="auto"/>
      <w:ind w:left="851"/>
    </w:pPr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A86AE7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3F6"/>
    <w:rPr>
      <w:rFonts w:asciiTheme="majorHAnsi" w:eastAsiaTheme="majorEastAsia" w:hAnsiTheme="majorHAnsi" w:cstheme="majorBidi"/>
      <w:color w:val="041AF5" w:themeColor="accent1" w:themeShade="B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3F6"/>
    <w:rPr>
      <w:rFonts w:asciiTheme="majorHAnsi" w:eastAsiaTheme="majorEastAsia" w:hAnsiTheme="majorHAnsi" w:cstheme="majorBidi"/>
      <w:i/>
      <w:iCs/>
      <w:color w:val="0211A2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3F6"/>
    <w:rPr>
      <w:rFonts w:asciiTheme="majorHAnsi" w:eastAsiaTheme="majorEastAsia" w:hAnsiTheme="majorHAnsi" w:cstheme="majorBidi"/>
      <w:color w:val="0B3665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3F6"/>
    <w:rPr>
      <w:rFonts w:asciiTheme="majorHAnsi" w:eastAsiaTheme="majorEastAsia" w:hAnsiTheme="majorHAnsi" w:cstheme="majorBidi"/>
      <w:i/>
      <w:iCs/>
      <w:color w:val="0B3665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F6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6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D2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D2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2D"/>
    <w:rPr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AD0F81"/>
  </w:style>
  <w:style w:type="character" w:styleId="PageNumber">
    <w:name w:val="page number"/>
    <w:basedOn w:val="DefaultParagraphFont"/>
    <w:uiPriority w:val="99"/>
    <w:semiHidden/>
    <w:unhideWhenUsed/>
    <w:rsid w:val="00383384"/>
  </w:style>
  <w:style w:type="character" w:styleId="UnresolvedMention">
    <w:name w:val="Unresolved Mention"/>
    <w:basedOn w:val="DefaultParagraphFont"/>
    <w:uiPriority w:val="99"/>
    <w:semiHidden/>
    <w:unhideWhenUsed/>
    <w:rsid w:val="0052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7631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8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exon v1">
  <a:themeElements>
    <a:clrScheme name="Custom 2">
      <a:dk1>
        <a:srgbClr val="041425"/>
      </a:dk1>
      <a:lt1>
        <a:srgbClr val="FFFFFF"/>
      </a:lt1>
      <a:dk2>
        <a:srgbClr val="041425"/>
      </a:dk2>
      <a:lt2>
        <a:srgbClr val="FFFFFF"/>
      </a:lt2>
      <a:accent1>
        <a:srgbClr val="5161FC"/>
      </a:accent1>
      <a:accent2>
        <a:srgbClr val="FF3C49"/>
      </a:accent2>
      <a:accent3>
        <a:srgbClr val="00B4AC"/>
      </a:accent3>
      <a:accent4>
        <a:srgbClr val="7D4FC9"/>
      </a:accent4>
      <a:accent5>
        <a:srgbClr val="051426"/>
      </a:accent5>
      <a:accent6>
        <a:srgbClr val="A8B3F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exon v1" id="{42AAC1CA-C947-4DC7-A732-9774A42C82FE}" vid="{39585881-AB66-4B4E-9716-A14877EC27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6dc6f7-e858-42a6-bc18-5509d747a3d8">Approved</Status>
    <Theme xmlns="c712b3fb-dfa4-408d-ba67-c014ff684e9a">Request Forms</Theme>
    <V xmlns="c712b3fb-dfa4-408d-ba67-c014ff684e9a">1.0</V>
    <_DCDateModified xmlns="http://schemas.microsoft.com/sharepoint/v3/fields" xsi:nil="true"/>
    <Archive xmlns="c712b3fb-dfa4-408d-ba67-c014ff684e9a">false</Archive>
    <Doc_x0020_Number xmlns="336dc6f7-e858-42a6-bc18-5509d747a3d8">DEL3512</Doc_x0020_Number>
    <CR xmlns="c712b3fb-dfa4-408d-ba67-c014ff684e9a">CR060</CR>
    <Short_x0020_Name xmlns="336dc6f7-e858-42a6-bc18-5509d747a3d8">CR060 - Change Request</Short_x0020_Name>
    <Word_x0020_Doc_x0020__x002d__x0020_Temp xmlns="c712b3fb-dfa4-408d-ba67-c014ff684e9a">true</Word_x0020_Doc_x0020__x002d__x0020_Temp>
    <Action_x0020_With xmlns="c712b3fb-dfa4-408d-ba67-c014ff684e9a">Public</Action_x0020_With>
    <Security_x0020_Classification xmlns="336dc6f7-e858-42a6-bc18-5509d747a3d8">PUBLIC</Security_x0020_Classification>
    <Sub_x0020_Type xmlns="c712b3fb-dfa4-408d-ba67-c014ff684e9a">Change Request</Sub_x0020_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03C5844631E4294C6BBF5FBA50319" ma:contentTypeVersion="24" ma:contentTypeDescription="Create a new document." ma:contentTypeScope="" ma:versionID="80bb94626ce0d69daae2fecf969b0d35">
  <xsd:schema xmlns:xsd="http://www.w3.org/2001/XMLSchema" xmlns:xs="http://www.w3.org/2001/XMLSchema" xmlns:p="http://schemas.microsoft.com/office/2006/metadata/properties" xmlns:ns2="336dc6f7-e858-42a6-bc18-5509d747a3d8" xmlns:ns3="c712b3fb-dfa4-408d-ba67-c014ff684e9a" xmlns:ns4="http://schemas.microsoft.com/sharepoint/v3/fields" targetNamespace="http://schemas.microsoft.com/office/2006/metadata/properties" ma:root="true" ma:fieldsID="c3c61467db36f735e3ed2eea02aed115" ns2:_="" ns3:_="" ns4:_="">
    <xsd:import namespace="336dc6f7-e858-42a6-bc18-5509d747a3d8"/>
    <xsd:import namespace="c712b3fb-dfa4-408d-ba67-c014ff684e9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_x0020_Number" minOccurs="0"/>
                <xsd:element ref="ns2:Security_x0020_Classification" minOccurs="0"/>
                <xsd:element ref="ns2:Short_x0020_Name" minOccurs="0"/>
                <xsd:element ref="ns2:Status"/>
                <xsd:element ref="ns3:Sub_x0020_Type" minOccurs="0"/>
                <xsd:element ref="ns3:V" minOccurs="0"/>
                <xsd:element ref="ns3:CR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Word_x0020_Doc_x0020__x002d__x0020_Temp" minOccurs="0"/>
                <xsd:element ref="ns3:Action_x0020_With" minOccurs="0"/>
                <xsd:element ref="ns4:_DCDateModified" minOccurs="0"/>
                <xsd:element ref="ns2:SharedWithUsers" minOccurs="0"/>
                <xsd:element ref="ns2:SharedWithDetails" minOccurs="0"/>
                <xsd:element ref="ns3:Theme" minOccurs="0"/>
                <xsd:element ref="ns3:MediaServiceObjectDetectorVersions" minOccurs="0"/>
                <xsd:element ref="ns3:Archiv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6f7-e858-42a6-bc18-5509d747a3d8" elementFormDefault="qualified">
    <xsd:import namespace="http://schemas.microsoft.com/office/2006/documentManagement/types"/>
    <xsd:import namespace="http://schemas.microsoft.com/office/infopath/2007/PartnerControls"/>
    <xsd:element name="Doc_x0020_Number" ma:index="8" nillable="true" ma:displayName="Doc Number" ma:internalName="Doc_x0020_Number">
      <xsd:simpleType>
        <xsd:restriction base="dms:Text">
          <xsd:maxLength value="255"/>
        </xsd:restriction>
      </xsd:simpleType>
    </xsd:element>
    <xsd:element name="Security_x0020_Classification" ma:index="9" nillable="true" ma:displayName="Security Classification" ma:default="INTERNAL ONLY" ma:description="Classification that determines the permissible circulation of the documents" ma:format="Dropdown" ma:internalName="Security_x0020_Classification">
      <xsd:simpleType>
        <xsd:restriction base="dms:Choice">
          <xsd:enumeration value="PUBLIC"/>
          <xsd:enumeration value="INTERNAL ONLY"/>
          <xsd:enumeration value="CONFIDENTIAL"/>
          <xsd:enumeration value="COMMERICAL IN CONFIDENCE"/>
        </xsd:restriction>
      </xsd:simpleType>
    </xsd:element>
    <xsd:element name="Short_x0020_Name" ma:index="10" nillable="true" ma:displayName="Short Name" ma:internalName="Short_x0020_Name">
      <xsd:simpleType>
        <xsd:restriction base="dms:Text">
          <xsd:maxLength value="255"/>
        </xsd:restriction>
      </xsd:simpleType>
    </xsd:element>
    <xsd:element name="Status" ma:index="11" ma:displayName="Status" ma:default="Draft" ma:format="Dropdown" ma:internalName="Status">
      <xsd:simpleType>
        <xsd:restriction base="dms:Choice">
          <xsd:enumeration value="Draft"/>
          <xsd:enumeration value="Under Review"/>
          <xsd:enumeration value="Awaiting Approval"/>
          <xsd:enumeration value="Conditionally Approved"/>
          <xsd:enumeration value="Approved"/>
          <xsd:enumeration value="Published to Public"/>
          <xsd:enumeration value="Withdrawn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2b3fb-dfa4-408d-ba67-c014ff684e9a" elementFormDefault="qualified">
    <xsd:import namespace="http://schemas.microsoft.com/office/2006/documentManagement/types"/>
    <xsd:import namespace="http://schemas.microsoft.com/office/infopath/2007/PartnerControls"/>
    <xsd:element name="Sub_x0020_Type" ma:index="12" nillable="true" ma:displayName="Sub Type" ma:default="Impact Assessment" ma:format="Dropdown" ma:internalName="Sub_x0020_Type">
      <xsd:simpleType>
        <xsd:restriction base="dms:Choice">
          <xsd:enumeration value="Impact Assessment"/>
          <xsd:enumeration value="Change Request"/>
          <xsd:enumeration value="Change Report"/>
        </xsd:restriction>
      </xsd:simpleType>
    </xsd:element>
    <xsd:element name="V" ma:index="13" nillable="true" ma:displayName="V" ma:format="Dropdown" ma:internalName="V">
      <xsd:simpleType>
        <xsd:restriction base="dms:Text">
          <xsd:maxLength value="255"/>
        </xsd:restriction>
      </xsd:simpleType>
    </xsd:element>
    <xsd:element name="CR" ma:index="14" nillable="true" ma:displayName="CR" ma:format="Dropdown" ma:internalName="CR">
      <xsd:simpleType>
        <xsd:restriction base="dms:Choice">
          <xsd:enumeration value="CR001"/>
          <xsd:enumeration value="CR002"/>
          <xsd:enumeration value="CR003"/>
          <xsd:enumeration value="CR004"/>
          <xsd:enumeration value="CR005"/>
          <xsd:enumeration value="CR006"/>
          <xsd:enumeration value="CR007"/>
          <xsd:enumeration value="CR008"/>
          <xsd:enumeration value="CR009"/>
          <xsd:enumeration value="CR010"/>
          <xsd:enumeration value="CR011"/>
          <xsd:enumeration value="CR012"/>
          <xsd:enumeration value="CR013"/>
          <xsd:enumeration value="CR014"/>
          <xsd:enumeration value="CR015"/>
          <xsd:enumeration value="CR016"/>
          <xsd:enumeration value="CR017"/>
          <xsd:enumeration value="CR018"/>
          <xsd:enumeration value="CR019"/>
          <xsd:enumeration value="CR020"/>
          <xsd:enumeration value="CR021"/>
          <xsd:enumeration value="CR022"/>
          <xsd:enumeration value="CR023"/>
          <xsd:enumeration value="CR024"/>
          <xsd:enumeration value="CR025"/>
          <xsd:enumeration value="CR026"/>
          <xsd:enumeration value="CR027"/>
          <xsd:enumeration value="CR028"/>
          <xsd:enumeration value="CR029"/>
          <xsd:enumeration value="CR030"/>
          <xsd:enumeration value="CR031"/>
          <xsd:enumeration value="CR032"/>
          <xsd:enumeration value="CR033"/>
          <xsd:enumeration value="CR034"/>
          <xsd:enumeration value="CR035"/>
          <xsd:enumeration value="CR036"/>
          <xsd:enumeration value="CR037"/>
          <xsd:enumeration value="CR038"/>
          <xsd:enumeration value="CR039"/>
          <xsd:enumeration value="CR040"/>
          <xsd:enumeration value="CR041"/>
          <xsd:enumeration value="CR042"/>
          <xsd:enumeration value="CR043"/>
          <xsd:enumeration value="CR044"/>
          <xsd:enumeration value="CR045"/>
          <xsd:enumeration value="CR046"/>
          <xsd:enumeration value="CR047"/>
          <xsd:enumeration value="CR048"/>
          <xsd:enumeration value="CR049"/>
          <xsd:enumeration value="CR050"/>
          <xsd:enumeration value="CR051"/>
          <xsd:enumeration value="CR052"/>
          <xsd:enumeration value="CR053"/>
          <xsd:enumeration value="CR054"/>
          <xsd:enumeration value="CR055"/>
          <xsd:enumeration value="CR056"/>
          <xsd:enumeration value="CR057"/>
          <xsd:enumeration value="CR058"/>
          <xsd:enumeration value="CR059"/>
          <xsd:enumeration value="CR060"/>
          <xsd:enumeration value="CR061"/>
          <xsd:enumeration value="CR062"/>
          <xsd:enumeration value="CR063"/>
          <xsd:enumeration value="CR064"/>
          <xsd:enumeration value="CR065"/>
          <xsd:enumeration value="CR066"/>
          <xsd:enumeration value="CR067"/>
          <xsd:enumeration value="CR068"/>
          <xsd:enumeration value="CR069"/>
          <xsd:enumeration value="CR070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Word_x0020_Doc_x0020__x002d__x0020_Temp" ma:index="19" nillable="true" ma:displayName="Word Doc - Temp" ma:default="1" ma:internalName="Word_x0020_Doc_x0020__x002d__x0020_Temp">
      <xsd:simpleType>
        <xsd:restriction base="dms:Boolean"/>
      </xsd:simpleType>
    </xsd:element>
    <xsd:element name="Action_x0020_With" ma:index="20" nillable="true" ma:displayName="Action With" ma:default="PMO" ma:format="Dropdown" ma:internalName="Action_x0020_With">
      <xsd:simpleType>
        <xsd:restriction base="dms:Choice">
          <xsd:enumeration value="PMO"/>
          <xsd:enumeration value="Public"/>
        </xsd:restriction>
      </xsd:simpleType>
    </xsd:element>
    <xsd:element name="Theme" ma:index="24" nillable="true" ma:displayName="Theme" ma:format="Dropdown" ma:internalName="Theme">
      <xsd:simpleType>
        <xsd:restriction base="dms:Choice">
          <xsd:enumeration value="Framework"/>
          <xsd:enumeration value="Request Forms"/>
          <xsd:enumeration value="IA Responses"/>
          <xsd:enumeration value="Reports &amp; Recommendations"/>
          <xsd:enumeration value="Change Board"/>
          <xsd:enumeration value="On Hold Change Requests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" ma:index="26" nillable="true" ma:displayName="Archive" ma:default="0" ma:format="Dropdown" ma:internalName="Archive">
      <xsd:simpleType>
        <xsd:restriction base="dms:Boolea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C4D15-D905-49E1-97ED-4B846248FF53}">
  <ds:schemaRefs>
    <ds:schemaRef ds:uri="http://schemas.microsoft.com/office/2006/metadata/properties"/>
    <ds:schemaRef ds:uri="http://schemas.microsoft.com/office/infopath/2007/PartnerControls"/>
    <ds:schemaRef ds:uri="1ec6c686-3e88-4115-b468-4b1672fc2d35"/>
    <ds:schemaRef ds:uri="336dc6f7-e858-42a6-bc18-5509d747a3d8"/>
  </ds:schemaRefs>
</ds:datastoreItem>
</file>

<file path=customXml/itemProps2.xml><?xml version="1.0" encoding="utf-8"?>
<ds:datastoreItem xmlns:ds="http://schemas.openxmlformats.org/officeDocument/2006/customXml" ds:itemID="{094497BE-F28D-41F4-985F-BD97C1D64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CD370-2636-4D6B-BC9B-4DDD30B4DC5C}"/>
</file>

<file path=customXml/itemProps4.xml><?xml version="1.0" encoding="utf-8"?>
<ds:datastoreItem xmlns:ds="http://schemas.openxmlformats.org/officeDocument/2006/customXml" ds:itemID="{DA272D5B-AE83-4519-A47C-99F56FAC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2627</Words>
  <Characters>14978</Characters>
  <Application>Microsoft Office Word</Application>
  <DocSecurity>0</DocSecurity>
  <Lines>124</Lines>
  <Paragraphs>35</Paragraphs>
  <ScaleCrop>false</ScaleCrop>
  <Company/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Coomber</dc:creator>
  <cp:keywords/>
  <dc:description/>
  <cp:lastModifiedBy>Will Miller (MHHSProgramme)</cp:lastModifiedBy>
  <cp:revision>68</cp:revision>
  <dcterms:created xsi:type="dcterms:W3CDTF">2025-02-06T22:32:00Z</dcterms:created>
  <dcterms:modified xsi:type="dcterms:W3CDTF">2025-03-06T09:37:00Z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0x0101003A303C5844631E4294C6BBF5FBA50319</vt:lpwstr>
  </property>
  <property fmtid="{D5CDD505-2E9C-101B-9397-08002B2CF9AE}" pid="3" name="MediaServiceImageTags">
    <vt:lpwstr/>
  </property>
</Properties>
</file>